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3" w:rsidRPr="00DB3280" w:rsidRDefault="00DB3280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bookmarkStart w:id="0" w:name="_GoBack"/>
      <w:bookmarkEnd w:id="0"/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0" locked="0" layoutInCell="0" allowOverlap="1" wp14:anchorId="49972F00" wp14:editId="47F2F3BB">
            <wp:simplePos x="0" y="0"/>
            <wp:positionH relativeFrom="column">
              <wp:posOffset>4134485</wp:posOffset>
            </wp:positionH>
            <wp:positionV relativeFrom="paragraph">
              <wp:posOffset>-548005</wp:posOffset>
            </wp:positionV>
            <wp:extent cx="1708785" cy="1007745"/>
            <wp:effectExtent l="0" t="0" r="5715" b="1905"/>
            <wp:wrapSquare wrapText="left"/>
            <wp:docPr id="2" name="Picture 2" descr="wi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a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WIAS </w:t>
      </w:r>
      <w:r w:rsidR="0090309F">
        <w:rPr>
          <w:rFonts w:asciiTheme="minorHAnsi" w:hAnsiTheme="minorHAnsi"/>
          <w:b/>
          <w:noProof/>
          <w:sz w:val="50"/>
          <w:szCs w:val="50"/>
          <w:lang w:eastAsia="en-GB"/>
        </w:rPr>
        <w:t>pre-p</w:t>
      </w:r>
      <w:r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>roposal</w:t>
      </w:r>
      <w:r w:rsidR="0090309F">
        <w:rPr>
          <w:rFonts w:asciiTheme="minorHAnsi" w:hAnsiTheme="minorHAnsi"/>
          <w:b/>
          <w:noProof/>
          <w:sz w:val="50"/>
          <w:szCs w:val="50"/>
          <w:lang w:eastAsia="en-GB"/>
        </w:rPr>
        <w:t xml:space="preserve"> 2017</w:t>
      </w:r>
    </w:p>
    <w:p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:rsidR="00DB3280" w:rsidRPr="00DB3280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DB3280" w:rsidRPr="00DB3280" w:rsidRDefault="00D701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WIAS </w:t>
      </w:r>
      <w:r w:rsidR="0090309F">
        <w:rPr>
          <w:rFonts w:asciiTheme="minorHAnsi" w:hAnsiTheme="minorHAnsi"/>
          <w:sz w:val="22"/>
          <w:szCs w:val="22"/>
        </w:rPr>
        <w:t>Chair Group</w:t>
      </w:r>
      <w:r w:rsidR="00E41CCD">
        <w:rPr>
          <w:rFonts w:asciiTheme="minorHAnsi" w:hAnsiTheme="minorHAnsi"/>
          <w:sz w:val="22"/>
          <w:szCs w:val="22"/>
        </w:rPr>
        <w:t>(</w:t>
      </w:r>
      <w:r w:rsidR="00DB3280" w:rsidRPr="00DB3280">
        <w:rPr>
          <w:rFonts w:asciiTheme="minorHAnsi" w:hAnsiTheme="minorHAnsi"/>
          <w:sz w:val="22"/>
          <w:szCs w:val="22"/>
        </w:rPr>
        <w:t>s</w:t>
      </w:r>
      <w:r w:rsidR="00E41CCD">
        <w:rPr>
          <w:rFonts w:asciiTheme="minorHAnsi" w:hAnsiTheme="minorHAnsi"/>
          <w:sz w:val="22"/>
          <w:szCs w:val="22"/>
        </w:rPr>
        <w:t>)</w:t>
      </w:r>
      <w:r w:rsidR="00DB3280" w:rsidRPr="00DB3280">
        <w:rPr>
          <w:rFonts w:asciiTheme="minorHAnsi" w:hAnsiTheme="minorHAnsi"/>
          <w:sz w:val="22"/>
          <w:szCs w:val="22"/>
        </w:rPr>
        <w:t xml:space="preserve">:  </w:t>
      </w:r>
    </w:p>
    <w:p w:rsidR="00DB3280" w:rsidRPr="00DB3280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:rsidR="00DB3280" w:rsidRPr="00DB3280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D701AA" w:rsidRDefault="00C673C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827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01AA">
        <w:rPr>
          <w:rFonts w:asciiTheme="minorHAnsi" w:hAnsiTheme="minorHAnsi"/>
          <w:sz w:val="22"/>
          <w:szCs w:val="22"/>
        </w:rPr>
        <w:t xml:space="preserve"> PhD project</w:t>
      </w:r>
    </w:p>
    <w:p w:rsidR="00D701AA" w:rsidRDefault="00C673C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820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1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01AA">
        <w:rPr>
          <w:rFonts w:asciiTheme="minorHAnsi" w:hAnsiTheme="minorHAnsi"/>
          <w:sz w:val="22"/>
          <w:szCs w:val="22"/>
        </w:rPr>
        <w:t xml:space="preserve"> Postdoc project</w:t>
      </w:r>
    </w:p>
    <w:p w:rsidR="00D701AA" w:rsidRDefault="00D701AA">
      <w:pPr>
        <w:rPr>
          <w:rFonts w:asciiTheme="minorHAnsi" w:hAnsiTheme="minorHAnsi"/>
          <w:sz w:val="22"/>
          <w:szCs w:val="22"/>
        </w:rPr>
      </w:pP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:rsidR="00DB3280" w:rsidRPr="00DB3280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 xml:space="preserve">Composition of the project group and scheduled time for </w:t>
      </w:r>
      <w:r w:rsidR="00D701AA">
        <w:rPr>
          <w:rFonts w:asciiTheme="minorHAnsi" w:hAnsiTheme="minorHAnsi"/>
          <w:b/>
          <w:sz w:val="22"/>
          <w:szCs w:val="22"/>
        </w:rPr>
        <w:t xml:space="preserve">the </w:t>
      </w:r>
      <w:r w:rsidRPr="00343FCD">
        <w:rPr>
          <w:rFonts w:asciiTheme="minorHAnsi" w:hAnsiTheme="minorHAnsi"/>
          <w:b/>
          <w:sz w:val="22"/>
          <w:szCs w:val="22"/>
        </w:rPr>
        <w:t>project</w:t>
      </w:r>
    </w:p>
    <w:p w:rsidR="00DB3280" w:rsidRDefault="00DB3280">
      <w:pPr>
        <w:rPr>
          <w:rFonts w:asciiTheme="minorHAnsi" w:hAnsiTheme="minorHAnsi"/>
          <w:sz w:val="22"/>
          <w:szCs w:val="22"/>
        </w:rPr>
      </w:pP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 per week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D701AA"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D701AA"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........................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........................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........................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........................</w:t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:rsidR="00DB3280" w:rsidRPr="00DB3280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DB3280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:rsidR="00343FCD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DB3280" w:rsidRDefault="00DB3280">
      <w:pPr>
        <w:rPr>
          <w:rFonts w:asciiTheme="minorHAnsi" w:hAnsiTheme="minorHAnsi"/>
          <w:sz w:val="22"/>
          <w:szCs w:val="22"/>
        </w:rPr>
      </w:pP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:rsidR="00A33FBA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:rsidR="00343FCD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343FCD" w:rsidRDefault="00343FCD">
      <w:pPr>
        <w:rPr>
          <w:rFonts w:asciiTheme="minorHAnsi" w:hAnsiTheme="minorHAnsi"/>
          <w:sz w:val="22"/>
          <w:szCs w:val="22"/>
        </w:rPr>
      </w:pPr>
    </w:p>
    <w:p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423BE9" w:rsidRDefault="00423BE9" w:rsidP="00423BE9">
      <w:pPr>
        <w:rPr>
          <w:rFonts w:asciiTheme="minorHAnsi" w:hAnsiTheme="minorHAnsi"/>
          <w:sz w:val="22"/>
          <w:szCs w:val="22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>Summary</w:t>
      </w:r>
      <w:r w:rsidR="00D701AA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(max 1000 words</w:t>
      </w:r>
      <w:r w:rsidR="008A04A3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, excluding financial planning</w:t>
      </w:r>
      <w:r w:rsidR="007A765B" w:rsidRPr="007A765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</w:t>
      </w:r>
      <w:r w:rsidR="007A765B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and literature list</w:t>
      </w:r>
      <w:r w:rsidR="00D701AA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)</w:t>
      </w:r>
      <w:r w:rsidR="00C673C3"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Formulation of the problem</w:t>
      </w: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A33FBA">
      <w:pPr>
        <w:rPr>
          <w:rFonts w:asciiTheme="minorHAnsi" w:hAnsiTheme="minorHAnsi"/>
          <w:sz w:val="22"/>
          <w:szCs w:val="22"/>
        </w:rPr>
      </w:pPr>
    </w:p>
    <w:p w:rsidR="00A33FBA" w:rsidRDefault="00C673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4" style="width:0;height:1.5pt" o:hralign="center" o:hrstd="t" o:hr="t" fillcolor="#a0a0a0" stroked="f"/>
        </w:pict>
      </w:r>
    </w:p>
    <w:p w:rsidR="00D701AA" w:rsidRPr="00A33FB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O</w:t>
      </w:r>
      <w:r w:rsidRPr="00A33FBA">
        <w:rPr>
          <w:rFonts w:asciiTheme="minorHAnsi" w:hAnsiTheme="minorHAnsi"/>
          <w:sz w:val="22"/>
          <w:szCs w:val="22"/>
          <w:u w:val="single"/>
        </w:rPr>
        <w:t>bjectives and hypotheses</w:t>
      </w:r>
    </w:p>
    <w:p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:rsidR="00D701AA" w:rsidRDefault="00C673C3" w:rsidP="00D701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0a0a0" stroked="f"/>
        </w:pict>
      </w:r>
    </w:p>
    <w:p w:rsidR="00D701AA" w:rsidRPr="00DA60A3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Methodology</w:t>
      </w:r>
    </w:p>
    <w:p w:rsidR="00D701AA" w:rsidRDefault="00D701AA" w:rsidP="00D701AA">
      <w:pPr>
        <w:rPr>
          <w:rFonts w:asciiTheme="minorHAnsi" w:hAnsiTheme="minorHAnsi"/>
          <w:sz w:val="22"/>
          <w:szCs w:val="22"/>
        </w:rPr>
      </w:pPr>
    </w:p>
    <w:p w:rsidR="00D701AA" w:rsidRDefault="00D701AA" w:rsidP="00D701AA">
      <w:pPr>
        <w:rPr>
          <w:rFonts w:asciiTheme="minorHAnsi" w:hAnsiTheme="minorHAnsi"/>
          <w:sz w:val="22"/>
          <w:szCs w:val="22"/>
        </w:rPr>
      </w:pPr>
    </w:p>
    <w:p w:rsidR="00D701AA" w:rsidRDefault="00C673C3" w:rsidP="00D701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6" style="width:0;height:1.5pt" o:hralign="center" o:hrstd="t" o:hr="t" fillcolor="#a0a0a0" stroked="f"/>
        </w:pict>
      </w:r>
    </w:p>
    <w:p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  <w:r w:rsidRPr="00D701AA">
        <w:rPr>
          <w:rFonts w:asciiTheme="minorHAnsi" w:hAnsiTheme="minorHAnsi"/>
          <w:sz w:val="22"/>
          <w:szCs w:val="22"/>
          <w:u w:val="single"/>
        </w:rPr>
        <w:t>Envisaged collaboration</w:t>
      </w:r>
    </w:p>
    <w:p w:rsid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:rsidR="00D701AA" w:rsidRPr="00D701AA" w:rsidRDefault="00D701AA" w:rsidP="00D701AA">
      <w:pPr>
        <w:rPr>
          <w:rFonts w:asciiTheme="minorHAnsi" w:hAnsiTheme="minorHAnsi"/>
          <w:sz w:val="22"/>
          <w:szCs w:val="22"/>
          <w:u w:val="single"/>
        </w:rPr>
      </w:pPr>
    </w:p>
    <w:p w:rsidR="00FF479C" w:rsidRDefault="00C673C3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7" style="width:0;height:1.5pt" o:hralign="center" o:hrstd="t" o:hr="t" fillcolor="#a0a0a0" stroked="f"/>
        </w:pict>
      </w:r>
    </w:p>
    <w:p w:rsidR="00FF479C" w:rsidRPr="00A33FBA" w:rsidRDefault="00FF479C" w:rsidP="00FF479C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Relevance for the WIAS mission</w:t>
      </w:r>
    </w:p>
    <w:p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:rsidR="00FF479C" w:rsidRDefault="00C673C3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8" style="width:0;height:1.5pt" o:hralign="center" o:hrstd="t" o:hr="t" fillcolor="#a0a0a0" stroked="f"/>
        </w:pict>
      </w:r>
    </w:p>
    <w:p w:rsidR="00FF479C" w:rsidRDefault="00036423" w:rsidP="00FF479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Financial planning</w:t>
      </w:r>
    </w:p>
    <w:p w:rsidR="00E96BFC" w:rsidRPr="00E96BFC" w:rsidRDefault="00E96BFC" w:rsidP="00FF479C">
      <w:pPr>
        <w:rPr>
          <w:rFonts w:asciiTheme="minorHAnsi" w:hAnsiTheme="minorHAnsi"/>
          <w:sz w:val="22"/>
          <w:szCs w:val="22"/>
        </w:rPr>
      </w:pPr>
      <w:r w:rsidRPr="00E96BFC">
        <w:rPr>
          <w:rFonts w:asciiTheme="minorHAnsi" w:hAnsiTheme="minorHAnsi"/>
          <w:sz w:val="22"/>
          <w:szCs w:val="22"/>
        </w:rPr>
        <w:t>Personnel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992"/>
        <w:gridCol w:w="1280"/>
        <w:gridCol w:w="2547"/>
        <w:gridCol w:w="2268"/>
      </w:tblGrid>
      <w:tr w:rsidR="00E96BFC" w:rsidTr="00DD36DE">
        <w:tc>
          <w:tcPr>
            <w:tcW w:w="1384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PhD/Postdoc</w:t>
            </w:r>
          </w:p>
        </w:tc>
        <w:tc>
          <w:tcPr>
            <w:tcW w:w="709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FTE</w:t>
            </w:r>
          </w:p>
        </w:tc>
        <w:tc>
          <w:tcPr>
            <w:tcW w:w="992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Months</w:t>
            </w:r>
          </w:p>
        </w:tc>
        <w:tc>
          <w:tcPr>
            <w:tcW w:w="1280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costs (€)</w:t>
            </w:r>
          </w:p>
        </w:tc>
        <w:tc>
          <w:tcPr>
            <w:tcW w:w="2547" w:type="dxa"/>
          </w:tcPr>
          <w:p w:rsidR="00E96BFC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f</w:t>
            </w:r>
            <w:r w:rsidR="00E96BFC">
              <w:rPr>
                <w:rFonts w:asciiTheme="minorHAnsi" w:hAnsiTheme="minorHAnsi"/>
                <w:sz w:val="22"/>
                <w:szCs w:val="22"/>
              </w:rPr>
              <w:t>inanced by:</w:t>
            </w:r>
          </w:p>
          <w:p w:rsidR="00E96BFC" w:rsidRDefault="00E96BFC" w:rsidP="00714B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(% WIAS; % External)</w:t>
            </w:r>
          </w:p>
        </w:tc>
        <w:tc>
          <w:tcPr>
            <w:tcW w:w="2268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Requested from WIAS (€)</w:t>
            </w:r>
          </w:p>
        </w:tc>
      </w:tr>
      <w:tr w:rsidR="00E96BFC" w:rsidTr="00DD36DE">
        <w:tc>
          <w:tcPr>
            <w:tcW w:w="1384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0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47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96BFC" w:rsidRDefault="00E96BFC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BFC" w:rsidRDefault="00E96BFC" w:rsidP="00FF479C">
      <w:pPr>
        <w:rPr>
          <w:rFonts w:asciiTheme="minorHAnsi" w:hAnsiTheme="minorHAnsi"/>
          <w:sz w:val="22"/>
          <w:szCs w:val="22"/>
        </w:rPr>
      </w:pPr>
    </w:p>
    <w:p w:rsidR="007A765B" w:rsidRDefault="007A765B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project costs (these </w:t>
      </w:r>
      <w:r w:rsidR="00DD36DE">
        <w:rPr>
          <w:rFonts w:asciiTheme="minorHAnsi" w:hAnsiTheme="minorHAnsi"/>
          <w:sz w:val="22"/>
          <w:szCs w:val="22"/>
        </w:rPr>
        <w:t xml:space="preserve">costs </w:t>
      </w:r>
      <w:r>
        <w:rPr>
          <w:rFonts w:asciiTheme="minorHAnsi" w:hAnsiTheme="minorHAnsi"/>
          <w:sz w:val="22"/>
          <w:szCs w:val="22"/>
        </w:rPr>
        <w:t xml:space="preserve">will </w:t>
      </w:r>
      <w:r w:rsidRPr="007A765B">
        <w:rPr>
          <w:rFonts w:asciiTheme="minorHAnsi" w:hAnsiTheme="minorHAnsi"/>
          <w:i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be subsidized by WIAS):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83"/>
        <w:gridCol w:w="1553"/>
        <w:gridCol w:w="5244"/>
      </w:tblGrid>
      <w:tr w:rsidR="00DD36DE" w:rsidTr="00DD36DE">
        <w:tc>
          <w:tcPr>
            <w:tcW w:w="238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costs (€)</w:t>
            </w:r>
          </w:p>
        </w:tc>
        <w:tc>
          <w:tcPr>
            <w:tcW w:w="5244" w:type="dxa"/>
          </w:tcPr>
          <w:p w:rsidR="00DD36DE" w:rsidRDefault="00DD36DE" w:rsidP="00DD36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financed by:</w:t>
            </w:r>
          </w:p>
        </w:tc>
      </w:tr>
      <w:tr w:rsidR="00DD36DE" w:rsidTr="00DD36DE">
        <w:tc>
          <w:tcPr>
            <w:tcW w:w="238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Consumables</w:t>
            </w:r>
          </w:p>
        </w:tc>
        <w:tc>
          <w:tcPr>
            <w:tcW w:w="155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36DE" w:rsidTr="00DD36DE">
        <w:tc>
          <w:tcPr>
            <w:tcW w:w="238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Investments/equipment</w:t>
            </w:r>
          </w:p>
        </w:tc>
        <w:tc>
          <w:tcPr>
            <w:tcW w:w="155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36DE" w:rsidTr="00DD36DE">
        <w:tc>
          <w:tcPr>
            <w:tcW w:w="238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  <w:tc>
          <w:tcPr>
            <w:tcW w:w="1553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DD36DE" w:rsidRDefault="00DD36DE" w:rsidP="00FF47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765B" w:rsidRDefault="007A765B" w:rsidP="00FF479C">
      <w:pPr>
        <w:rPr>
          <w:rFonts w:asciiTheme="minorHAnsi" w:hAnsiTheme="minorHAnsi"/>
          <w:sz w:val="22"/>
          <w:szCs w:val="22"/>
        </w:rPr>
      </w:pPr>
    </w:p>
    <w:p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:rsidR="00FF479C" w:rsidRDefault="00FF479C">
      <w:pPr>
        <w:rPr>
          <w:rFonts w:asciiTheme="minorHAnsi" w:hAnsiTheme="minorHAnsi"/>
          <w:sz w:val="22"/>
          <w:szCs w:val="22"/>
        </w:rPr>
      </w:pPr>
    </w:p>
    <w:p w:rsidR="00423BE9" w:rsidRDefault="00423BE9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</w:p>
    <w:p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DA60A3" w:rsidRDefault="00D701AA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Main applicant</w:t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Co-applicant (s)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:rsidR="00D701AA" w:rsidRPr="00D701AA" w:rsidRDefault="00D701AA" w:rsidP="00D701A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:rsidR="00D701AA" w:rsidRPr="00D701AA" w:rsidRDefault="00D701AA" w:rsidP="00D701A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701AA">
        <w:rPr>
          <w:rFonts w:asciiTheme="minorHAnsi" w:hAnsiTheme="minorHAnsi"/>
          <w:sz w:val="22"/>
          <w:szCs w:val="22"/>
        </w:rPr>
        <w:t>Date:</w:t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2B78BC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2B78BC">
        <w:rPr>
          <w:rFonts w:asciiTheme="minorHAnsi" w:hAnsiTheme="minorHAnsi"/>
          <w:b/>
          <w:sz w:val="26"/>
          <w:szCs w:val="26"/>
          <w:u w:val="single"/>
        </w:rPr>
        <w:lastRenderedPageBreak/>
        <w:t>Literature</w:t>
      </w:r>
    </w:p>
    <w:p w:rsidR="002B78BC" w:rsidRPr="002B78BC" w:rsidRDefault="00C673C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>
          <v:rect id="_x0000_i1039" style="width:0;height:1.5pt" o:hralign="center" o:hrstd="t" o:hr="t" fillcolor="#a0a0a0" stroked="f"/>
        </w:pict>
      </w:r>
    </w:p>
    <w:p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sectPr w:rsidR="00DA6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BA" w:rsidRDefault="00B81DBA" w:rsidP="00DA60A3">
      <w:r>
        <w:separator/>
      </w:r>
    </w:p>
  </w:endnote>
  <w:endnote w:type="continuationSeparator" w:id="0">
    <w:p w:rsidR="00B81DBA" w:rsidRDefault="00B81DBA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3EC" w:rsidRPr="00C263EC" w:rsidRDefault="00C263EC" w:rsidP="00C263EC">
    <w:pPr>
      <w:pStyle w:val="Header"/>
      <w:rPr>
        <w:rFonts w:asciiTheme="minorHAnsi" w:hAnsiTheme="minorHAnsi"/>
        <w:sz w:val="22"/>
        <w:szCs w:val="22"/>
      </w:rPr>
    </w:pPr>
    <w:r w:rsidRPr="00C263EC">
      <w:rPr>
        <w:rFonts w:asciiTheme="minorHAnsi" w:hAnsiTheme="minorHAnsi"/>
        <w:sz w:val="22"/>
        <w:szCs w:val="22"/>
      </w:rPr>
      <w:t>WIAS P</w:t>
    </w:r>
    <w:r w:rsidR="00E41CCD">
      <w:rPr>
        <w:rFonts w:asciiTheme="minorHAnsi" w:hAnsiTheme="minorHAnsi"/>
        <w:sz w:val="22"/>
        <w:szCs w:val="22"/>
      </w:rPr>
      <w:t>re-</w:t>
    </w:r>
    <w:r w:rsidRPr="00C263EC">
      <w:rPr>
        <w:rFonts w:asciiTheme="minorHAnsi" w:hAnsiTheme="minorHAnsi"/>
        <w:sz w:val="22"/>
        <w:szCs w:val="22"/>
      </w:rPr>
      <w:t>proposal</w:t>
    </w:r>
    <w:r w:rsidR="00E41CCD">
      <w:rPr>
        <w:rFonts w:asciiTheme="minorHAnsi" w:hAnsiTheme="minorHAnsi"/>
        <w:sz w:val="22"/>
        <w:szCs w:val="22"/>
      </w:rPr>
      <w:t xml:space="preserve"> format open call 2017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  <w:p w:rsidR="00DA60A3" w:rsidRDefault="00DA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BA" w:rsidRDefault="00B81DBA" w:rsidP="00DA60A3">
      <w:r>
        <w:separator/>
      </w:r>
    </w:p>
  </w:footnote>
  <w:footnote w:type="continuationSeparator" w:id="0">
    <w:p w:rsidR="00B81DBA" w:rsidRDefault="00B81DBA" w:rsidP="00DA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0"/>
    <w:rsid w:val="00003F04"/>
    <w:rsid w:val="00017A47"/>
    <w:rsid w:val="00023571"/>
    <w:rsid w:val="00036423"/>
    <w:rsid w:val="00040D5D"/>
    <w:rsid w:val="00074977"/>
    <w:rsid w:val="00085A05"/>
    <w:rsid w:val="000B1541"/>
    <w:rsid w:val="000D01C1"/>
    <w:rsid w:val="000E4AF3"/>
    <w:rsid w:val="000F12C7"/>
    <w:rsid w:val="00114E0E"/>
    <w:rsid w:val="001230CC"/>
    <w:rsid w:val="00154AD0"/>
    <w:rsid w:val="001965D8"/>
    <w:rsid w:val="001A0677"/>
    <w:rsid w:val="001A3A7A"/>
    <w:rsid w:val="001C58FB"/>
    <w:rsid w:val="001D5203"/>
    <w:rsid w:val="001E1935"/>
    <w:rsid w:val="001E7202"/>
    <w:rsid w:val="00210CD5"/>
    <w:rsid w:val="002550D8"/>
    <w:rsid w:val="00287EFF"/>
    <w:rsid w:val="002B78BC"/>
    <w:rsid w:val="002C1E60"/>
    <w:rsid w:val="00332247"/>
    <w:rsid w:val="00343FCD"/>
    <w:rsid w:val="00353045"/>
    <w:rsid w:val="003A3F16"/>
    <w:rsid w:val="003B4C06"/>
    <w:rsid w:val="003B7FDB"/>
    <w:rsid w:val="003E207D"/>
    <w:rsid w:val="003E6F75"/>
    <w:rsid w:val="004017BB"/>
    <w:rsid w:val="00402C74"/>
    <w:rsid w:val="0041027F"/>
    <w:rsid w:val="00414AB2"/>
    <w:rsid w:val="0041563D"/>
    <w:rsid w:val="00423BE9"/>
    <w:rsid w:val="0043214C"/>
    <w:rsid w:val="004A668A"/>
    <w:rsid w:val="004D1036"/>
    <w:rsid w:val="004D2468"/>
    <w:rsid w:val="004D45D3"/>
    <w:rsid w:val="004D5589"/>
    <w:rsid w:val="00526B26"/>
    <w:rsid w:val="00574041"/>
    <w:rsid w:val="005F7B0A"/>
    <w:rsid w:val="0068225B"/>
    <w:rsid w:val="006B4932"/>
    <w:rsid w:val="006C1AB3"/>
    <w:rsid w:val="006C539B"/>
    <w:rsid w:val="007073F0"/>
    <w:rsid w:val="00714BE7"/>
    <w:rsid w:val="0074508A"/>
    <w:rsid w:val="007834DB"/>
    <w:rsid w:val="007A765B"/>
    <w:rsid w:val="00807DE3"/>
    <w:rsid w:val="00816FED"/>
    <w:rsid w:val="00837AA2"/>
    <w:rsid w:val="00843374"/>
    <w:rsid w:val="0084585B"/>
    <w:rsid w:val="008A04A3"/>
    <w:rsid w:val="008E0477"/>
    <w:rsid w:val="008E71DF"/>
    <w:rsid w:val="008E777D"/>
    <w:rsid w:val="008E7F71"/>
    <w:rsid w:val="008F3BE3"/>
    <w:rsid w:val="0090309F"/>
    <w:rsid w:val="00965EB1"/>
    <w:rsid w:val="0096649B"/>
    <w:rsid w:val="00995C4B"/>
    <w:rsid w:val="009B0B70"/>
    <w:rsid w:val="009F1EB5"/>
    <w:rsid w:val="00A33FBA"/>
    <w:rsid w:val="00A9497F"/>
    <w:rsid w:val="00AA6250"/>
    <w:rsid w:val="00AC0103"/>
    <w:rsid w:val="00AF45D3"/>
    <w:rsid w:val="00B0651F"/>
    <w:rsid w:val="00B7022B"/>
    <w:rsid w:val="00B81DBA"/>
    <w:rsid w:val="00BA2DA5"/>
    <w:rsid w:val="00C02092"/>
    <w:rsid w:val="00C05E5B"/>
    <w:rsid w:val="00C263EC"/>
    <w:rsid w:val="00C673C3"/>
    <w:rsid w:val="00C7204F"/>
    <w:rsid w:val="00C82D59"/>
    <w:rsid w:val="00CA338D"/>
    <w:rsid w:val="00CD79E1"/>
    <w:rsid w:val="00D14B36"/>
    <w:rsid w:val="00D21DEC"/>
    <w:rsid w:val="00D701AA"/>
    <w:rsid w:val="00D77C15"/>
    <w:rsid w:val="00D95FA8"/>
    <w:rsid w:val="00DA60A3"/>
    <w:rsid w:val="00DB3280"/>
    <w:rsid w:val="00DD36DE"/>
    <w:rsid w:val="00E03374"/>
    <w:rsid w:val="00E1060D"/>
    <w:rsid w:val="00E27BB3"/>
    <w:rsid w:val="00E33405"/>
    <w:rsid w:val="00E41CCD"/>
    <w:rsid w:val="00E96BFC"/>
    <w:rsid w:val="00F60976"/>
    <w:rsid w:val="00F86629"/>
    <w:rsid w:val="00F95AD4"/>
    <w:rsid w:val="00FA4827"/>
    <w:rsid w:val="00FE29F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D7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D7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EC2FCAFE.dotm</Template>
  <TotalTime>0</TotalTime>
  <Pages>3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janneke.vanseters@wur.nl</dc:creator>
  <cp:lastModifiedBy>Janneke van Seters</cp:lastModifiedBy>
  <cp:revision>2</cp:revision>
  <dcterms:created xsi:type="dcterms:W3CDTF">2017-01-10T07:59:00Z</dcterms:created>
  <dcterms:modified xsi:type="dcterms:W3CDTF">2017-01-10T07:59:00Z</dcterms:modified>
</cp:coreProperties>
</file>