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E968" w14:textId="4E254F8E" w:rsidR="001063E1" w:rsidRPr="00654655" w:rsidRDefault="006B30ED" w:rsidP="00AF2946">
      <w:pPr>
        <w:spacing w:after="0"/>
        <w:jc w:val="center"/>
        <w:rPr>
          <w:rFonts w:ascii="Verdana" w:hAnsi="Verdana"/>
          <w:sz w:val="20"/>
          <w:szCs w:val="20"/>
        </w:rPr>
      </w:pPr>
      <w:r w:rsidRPr="008249EF">
        <w:rPr>
          <w:rFonts w:ascii="Verdana" w:eastAsia="Verdana" w:hAnsi="Verdana" w:cs="Verdana"/>
          <w:b/>
          <w:bCs/>
          <w:spacing w:val="30"/>
          <w:sz w:val="28"/>
          <w:szCs w:val="20"/>
        </w:rPr>
        <w:t>BES Thesis Contract</w:t>
      </w:r>
    </w:p>
    <w:p w14:paraId="17983586" w14:textId="5ACCE7E8" w:rsidR="007311BE" w:rsidRDefault="007311BE" w:rsidP="00AF2946">
      <w:pPr>
        <w:spacing w:after="0"/>
        <w:rPr>
          <w:rFonts w:ascii="Verdana" w:eastAsia="Verdana" w:hAnsi="Verdana" w:cs="Verdana"/>
          <w:bCs/>
          <w:sz w:val="20"/>
          <w:szCs w:val="20"/>
        </w:rPr>
      </w:pPr>
    </w:p>
    <w:p w14:paraId="01E99A95" w14:textId="77777777" w:rsidR="0018581B" w:rsidRPr="008249EF" w:rsidRDefault="0018581B" w:rsidP="00AF2946">
      <w:pPr>
        <w:spacing w:after="0"/>
        <w:rPr>
          <w:rFonts w:ascii="Verdana" w:eastAsia="Verdana" w:hAnsi="Verdana" w:cs="Verdana"/>
          <w:bCs/>
          <w:sz w:val="20"/>
          <w:szCs w:val="20"/>
        </w:rPr>
      </w:pPr>
    </w:p>
    <w:p w14:paraId="78601721" w14:textId="2255405D" w:rsidR="006B30ED" w:rsidRPr="00EA6995" w:rsidRDefault="006B30ED" w:rsidP="00AF2946">
      <w:pPr>
        <w:tabs>
          <w:tab w:val="left" w:pos="1701"/>
        </w:tabs>
        <w:spacing w:after="120"/>
        <w:rPr>
          <w:rFonts w:ascii="Verdana" w:eastAsia="Verdana" w:hAnsi="Verdana" w:cs="Verdana"/>
          <w:bCs/>
          <w:color w:val="FF0000"/>
          <w:sz w:val="20"/>
          <w:szCs w:val="20"/>
        </w:rPr>
      </w:pPr>
      <w:r w:rsidRPr="00EA6995">
        <w:rPr>
          <w:rFonts w:ascii="Verdana" w:eastAsia="Verdana" w:hAnsi="Verdana" w:cs="Verdana"/>
          <w:bCs/>
          <w:sz w:val="20"/>
          <w:szCs w:val="20"/>
        </w:rPr>
        <w:t>Student:</w:t>
      </w:r>
      <w:r w:rsidR="00654655" w:rsidRPr="00EA6995">
        <w:rPr>
          <w:rFonts w:ascii="Verdana" w:eastAsia="Verdana" w:hAnsi="Verdana" w:cs="Verdana"/>
          <w:bCs/>
          <w:sz w:val="20"/>
          <w:szCs w:val="20"/>
        </w:rPr>
        <w:tab/>
      </w:r>
      <w:sdt>
        <w:sdtPr>
          <w:rPr>
            <w:rFonts w:ascii="Verdana" w:eastAsia="Verdana" w:hAnsi="Verdana" w:cs="Verdana"/>
            <w:bCs/>
            <w:sz w:val="20"/>
            <w:szCs w:val="20"/>
          </w:rPr>
          <w:id w:val="-1292202394"/>
          <w:placeholder>
            <w:docPart w:val="B5176601DACD45E2A99D5C40BD91C8FE"/>
          </w:placeholder>
          <w:showingPlcHdr/>
        </w:sdtPr>
        <w:sdtEndPr/>
        <w:sdtContent>
          <w:r w:rsidR="00BB4426" w:rsidRPr="001B0D67">
            <w:rPr>
              <w:rStyle w:val="PlaceholderText"/>
            </w:rPr>
            <w:t>Click or tap here to enter text.</w:t>
          </w:r>
        </w:sdtContent>
      </w:sdt>
      <w:r w:rsidR="000A6E5E" w:rsidRPr="00EA6995">
        <w:rPr>
          <w:rFonts w:ascii="Verdana" w:eastAsia="Verdana" w:hAnsi="Verdana" w:cs="Verdana"/>
          <w:bCs/>
          <w:sz w:val="20"/>
          <w:szCs w:val="20"/>
        </w:rPr>
        <w:t xml:space="preserve"> </w:t>
      </w:r>
    </w:p>
    <w:p w14:paraId="6894C425" w14:textId="6B1F6FAF" w:rsidR="006B30ED" w:rsidRPr="00EA6995" w:rsidRDefault="006B30ED" w:rsidP="00AF2946">
      <w:pPr>
        <w:tabs>
          <w:tab w:val="left" w:pos="1701"/>
        </w:tabs>
        <w:spacing w:after="120"/>
        <w:rPr>
          <w:rFonts w:ascii="Verdana" w:eastAsia="Verdana" w:hAnsi="Verdana" w:cs="Verdana"/>
          <w:bCs/>
          <w:color w:val="FF0000"/>
          <w:sz w:val="20"/>
          <w:szCs w:val="20"/>
        </w:rPr>
      </w:pPr>
      <w:r w:rsidRPr="00EA6995">
        <w:rPr>
          <w:rFonts w:ascii="Verdana" w:eastAsia="Verdana" w:hAnsi="Verdana" w:cs="Verdana"/>
          <w:bCs/>
          <w:sz w:val="20"/>
          <w:szCs w:val="20"/>
        </w:rPr>
        <w:t>Reg. no.:</w:t>
      </w:r>
      <w:r w:rsidR="00654655" w:rsidRPr="00EA6995">
        <w:rPr>
          <w:rFonts w:ascii="Verdana" w:eastAsia="Verdana" w:hAnsi="Verdana" w:cs="Verdana"/>
          <w:bCs/>
          <w:sz w:val="20"/>
          <w:szCs w:val="20"/>
        </w:rPr>
        <w:tab/>
      </w:r>
      <w:sdt>
        <w:sdtPr>
          <w:rPr>
            <w:rFonts w:ascii="Verdana" w:eastAsia="Verdana" w:hAnsi="Verdana" w:cs="Verdana"/>
            <w:bCs/>
            <w:sz w:val="20"/>
            <w:szCs w:val="20"/>
          </w:rPr>
          <w:id w:val="-1573197636"/>
          <w:placeholder>
            <w:docPart w:val="CC0919017C2045BFB321BD2DA83286B2"/>
          </w:placeholder>
          <w:showingPlcHdr/>
        </w:sdtPr>
        <w:sdtEndPr/>
        <w:sdtContent>
          <w:r w:rsidR="00BB4426" w:rsidRPr="001B0D67">
            <w:rPr>
              <w:rStyle w:val="PlaceholderText"/>
            </w:rPr>
            <w:t>Click or tap here to enter text.</w:t>
          </w:r>
        </w:sdtContent>
      </w:sdt>
      <w:r w:rsidR="00820A9A" w:rsidRPr="00EA6995">
        <w:rPr>
          <w:rFonts w:ascii="Verdana" w:eastAsia="Verdana" w:hAnsi="Verdana" w:cs="Verdana"/>
          <w:bCs/>
          <w:sz w:val="20"/>
          <w:szCs w:val="20"/>
        </w:rPr>
        <w:t xml:space="preserve"> </w:t>
      </w:r>
    </w:p>
    <w:p w14:paraId="4ABF4F36" w14:textId="218F9C6D" w:rsidR="006B30ED" w:rsidRPr="008249EF" w:rsidRDefault="006B30ED" w:rsidP="00AF2946">
      <w:pPr>
        <w:tabs>
          <w:tab w:val="left" w:pos="1701"/>
        </w:tabs>
        <w:spacing w:after="120"/>
        <w:rPr>
          <w:rFonts w:ascii="Verdana" w:eastAsia="Verdana" w:hAnsi="Verdana" w:cs="Verdana"/>
          <w:bCs/>
          <w:sz w:val="20"/>
          <w:szCs w:val="20"/>
        </w:rPr>
      </w:pPr>
      <w:r w:rsidRPr="008249EF">
        <w:rPr>
          <w:rFonts w:ascii="Verdana" w:eastAsia="Verdana" w:hAnsi="Verdana" w:cs="Verdana"/>
          <w:bCs/>
          <w:sz w:val="20"/>
          <w:szCs w:val="20"/>
        </w:rPr>
        <w:t>Study Adviser:</w:t>
      </w:r>
      <w:r w:rsidR="00654655">
        <w:rPr>
          <w:rFonts w:ascii="Verdana" w:eastAsia="Verdana" w:hAnsi="Verdana" w:cs="Verdana"/>
          <w:bCs/>
          <w:sz w:val="20"/>
          <w:szCs w:val="20"/>
        </w:rPr>
        <w:tab/>
      </w:r>
      <w:sdt>
        <w:sdtPr>
          <w:rPr>
            <w:rFonts w:ascii="Verdana" w:eastAsia="Verdana" w:hAnsi="Verdana" w:cs="Verdana"/>
            <w:bCs/>
            <w:sz w:val="20"/>
            <w:szCs w:val="20"/>
          </w:rPr>
          <w:id w:val="-172799278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Verdana" w:eastAsia="Verdana" w:hAnsi="Verdana" w:cs="Verdana"/>
                <w:bCs/>
                <w:sz w:val="20"/>
                <w:szCs w:val="20"/>
              </w:rPr>
              <w:id w:val="118031898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Verdana" w:eastAsia="Verdana" w:hAnsi="Verdana" w:cs="Verdana"/>
                    <w:bCs/>
                    <w:sz w:val="20"/>
                    <w:szCs w:val="20"/>
                  </w:rPr>
                  <w:id w:val="553115725"/>
                  <w:placeholder>
                    <w:docPart w:val="731D7EA62D4A4F47B8911B50138470C8"/>
                  </w:placeholder>
                  <w:showingPlcHdr/>
                </w:sdtPr>
                <w:sdtEndPr/>
                <w:sdtContent>
                  <w:r w:rsidR="00BB4426" w:rsidRPr="001B0D67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bookmarkEnd w:id="0"/>
        </w:sdtContent>
      </w:sdt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0481E" w14:paraId="6F144A70" w14:textId="77777777" w:rsidTr="0080481E">
        <w:trPr>
          <w:trHeight w:hRule="exact" w:val="7390"/>
        </w:trPr>
        <w:tc>
          <w:tcPr>
            <w:tcW w:w="10466" w:type="dxa"/>
          </w:tcPr>
          <w:p w14:paraId="2BA0561E" w14:textId="57235125" w:rsidR="0080481E" w:rsidRPr="0053424C" w:rsidRDefault="0080481E" w:rsidP="0053424C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  <w:b/>
                <w:bCs/>
                <w:szCs w:val="18"/>
              </w:rPr>
            </w:pPr>
            <w:r w:rsidRPr="0053424C">
              <w:rPr>
                <w:rFonts w:ascii="Verdana" w:eastAsia="Verdana" w:hAnsi="Verdana" w:cs="Verdana"/>
                <w:b/>
                <w:bCs/>
                <w:szCs w:val="18"/>
              </w:rPr>
              <w:t>Requirements</w:t>
            </w:r>
          </w:p>
          <w:p w14:paraId="41148548" w14:textId="77777777" w:rsidR="0080481E" w:rsidRDefault="0080481E" w:rsidP="0080481E">
            <w:pPr>
              <w:rPr>
                <w:rFonts w:ascii="Verdana" w:eastAsia="Verdana" w:hAnsi="Verdana" w:cs="Verdana"/>
                <w:b/>
                <w:bCs/>
                <w:sz w:val="20"/>
                <w:szCs w:val="18"/>
              </w:rPr>
            </w:pPr>
          </w:p>
          <w:p w14:paraId="4B49E077" w14:textId="77777777" w:rsidR="0080481E" w:rsidRDefault="00D94496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bCs/>
                  <w:sz w:val="20"/>
                  <w:szCs w:val="18"/>
                </w:rPr>
                <w:id w:val="-209646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81E">
                  <w:rPr>
                    <w:rFonts w:ascii="MS Gothic" w:eastAsia="MS Gothic" w:hAnsi="MS Gothic" w:cs="Verdana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80481E" w:rsidRPr="007A08DD">
              <w:rPr>
                <w:rFonts w:ascii="Verdana" w:eastAsia="Verdana" w:hAnsi="Verdana" w:cs="Verdana"/>
                <w:b/>
                <w:bCs/>
                <w:sz w:val="20"/>
                <w:szCs w:val="18"/>
              </w:rPr>
              <w:t xml:space="preserve"> Major A:</w:t>
            </w:r>
            <w:r w:rsidR="0080481E">
              <w:rPr>
                <w:rFonts w:ascii="Verdana" w:eastAsia="Verdana" w:hAnsi="Verdana" w:cs="Verdana"/>
                <w:b/>
                <w:bCs/>
                <w:sz w:val="20"/>
                <w:szCs w:val="18"/>
              </w:rPr>
              <w:tab/>
            </w:r>
            <w:r w:rsidR="0080481E" w:rsidRPr="00C25390"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>T</w:t>
            </w:r>
            <w:r w:rsidR="0080481E" w:rsidRPr="00C25390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o start with preparatory </w:t>
            </w:r>
            <w:r w:rsidR="0080481E" w:rsidRPr="000F098D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>course ENP-81603:</w:t>
            </w:r>
            <w:r w:rsidR="0080481E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 </w:t>
            </w:r>
            <w:r w:rsidR="0080481E">
              <w:rPr>
                <w:rFonts w:ascii="Verdana" w:eastAsia="Verdana" w:hAnsi="Verdana" w:cs="Verdana"/>
                <w:bCs/>
                <w:sz w:val="20"/>
                <w:szCs w:val="20"/>
              </w:rPr>
              <w:t>passed</w:t>
            </w:r>
          </w:p>
          <w:p w14:paraId="6C350FBE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MS Gothic" w:eastAsia="MS Gothic" w:hAnsi="MS Gothic" w:cs="Verdana"/>
                <w:b/>
                <w:bCs/>
                <w:sz w:val="20"/>
                <w:szCs w:val="18"/>
              </w:rPr>
              <w:tab/>
            </w:r>
            <w:r>
              <w:rPr>
                <w:rFonts w:ascii="MS Gothic" w:eastAsia="MS Gothic" w:hAnsi="MS Gothic" w:cs="Verdana"/>
                <w:b/>
                <w:bCs/>
                <w:sz w:val="20"/>
                <w:szCs w:val="18"/>
              </w:rPr>
              <w:tab/>
            </w:r>
            <w:r>
              <w:rPr>
                <w:rFonts w:ascii="MS Gothic" w:eastAsia="MS Gothic" w:hAnsi="MS Gothic" w:cs="Verdana"/>
                <w:b/>
                <w:bCs/>
                <w:sz w:val="20"/>
                <w:szCs w:val="18"/>
              </w:rPr>
              <w:tab/>
            </w:r>
            <w:r>
              <w:rPr>
                <w:rFonts w:ascii="MS Gothic" w:eastAsia="MS Gothic" w:hAnsi="MS Gothic" w:cs="Verdana"/>
                <w:b/>
                <w:bCs/>
                <w:sz w:val="20"/>
                <w:szCs w:val="18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74965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D62E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at least 102 credits including</w:t>
            </w:r>
          </w:p>
          <w:p w14:paraId="4AA9D60C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212568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D62E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all </w:t>
            </w:r>
            <w:r w:rsidRPr="00CD62ED">
              <w:rPr>
                <w:rFonts w:ascii="Verdana" w:eastAsia="Verdana" w:hAnsi="Verdana" w:cs="Verdana"/>
                <w:bCs/>
                <w:sz w:val="20"/>
                <w:szCs w:val="20"/>
              </w:rPr>
              <w:t>BES-1 courses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</w:p>
          <w:p w14:paraId="70856518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708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D62E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ENR-21306 and</w:t>
            </w:r>
          </w:p>
          <w:p w14:paraId="488448A6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3026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D62E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ENP-24803</w:t>
            </w:r>
          </w:p>
          <w:p w14:paraId="15E3D6C2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 w:rsidRPr="00CD62ED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To start with the </w:t>
            </w:r>
            <w:r w:rsidRPr="000F098D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>thesis ENP-81609:</w:t>
            </w:r>
          </w:p>
          <w:p w14:paraId="60B28AC5" w14:textId="77777777" w:rsidR="0080481E" w:rsidRPr="00CD62ED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82950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D62ED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passed ENP-81603* </w:t>
            </w:r>
          </w:p>
          <w:p w14:paraId="3C828D8B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</w:p>
          <w:p w14:paraId="777CEF80" w14:textId="77777777" w:rsidR="0080481E" w:rsidRDefault="00D94496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/>
                  <w:bCs/>
                  <w:sz w:val="20"/>
                  <w:szCs w:val="18"/>
                </w:rPr>
                <w:id w:val="167361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81E" w:rsidRPr="007A08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80481E" w:rsidRPr="007A08DD">
              <w:rPr>
                <w:rFonts w:ascii="Verdana" w:eastAsia="Verdana" w:hAnsi="Verdana" w:cs="Verdana"/>
                <w:b/>
                <w:bCs/>
                <w:sz w:val="20"/>
                <w:szCs w:val="18"/>
              </w:rPr>
              <w:t xml:space="preserve"> Major B:</w:t>
            </w:r>
            <w:r w:rsidR="0080481E">
              <w:rPr>
                <w:rFonts w:ascii="Verdana" w:eastAsia="Verdana" w:hAnsi="Verdana" w:cs="Verdana"/>
                <w:b/>
                <w:bCs/>
                <w:sz w:val="20"/>
                <w:szCs w:val="18"/>
              </w:rPr>
              <w:tab/>
            </w:r>
            <w:r w:rsidR="0080481E" w:rsidRPr="00C25390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To start with preparatory course </w:t>
            </w:r>
            <w:r w:rsidR="0080481E" w:rsidRPr="000F098D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>ESA-81303:</w:t>
            </w:r>
            <w:r w:rsidR="0080481E" w:rsidRPr="00C25390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 </w:t>
            </w:r>
            <w:r w:rsidR="0080481E"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>passed</w:t>
            </w:r>
          </w:p>
          <w:p w14:paraId="0EFCF1D2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1518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at least 102 credits including</w:t>
            </w:r>
          </w:p>
          <w:p w14:paraId="18D5C38F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0650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all </w:t>
            </w:r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>BES-1 courses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,</w:t>
            </w:r>
          </w:p>
          <w:p w14:paraId="5BBBF640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7137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ESA-20506 and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</w:t>
            </w:r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>either</w:t>
            </w:r>
          </w:p>
          <w:p w14:paraId="54E2E305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36397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SOC-21306 or </w:t>
            </w:r>
            <w:r w:rsidRPr="00C25390">
              <w:rPr>
                <w:rFonts w:ascii="Segoe UI Symbol" w:eastAsia="Verdana" w:hAnsi="Segoe UI Symbol" w:cs="Segoe UI Symbol"/>
                <w:bCs/>
                <w:sz w:val="20"/>
                <w:szCs w:val="20"/>
              </w:rPr>
              <w:t>☐</w:t>
            </w:r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AEW-31306</w:t>
            </w:r>
          </w:p>
          <w:p w14:paraId="1F2C14A1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ab/>
            </w:r>
            <w:r w:rsidRPr="00C25390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To start with the thesis </w:t>
            </w:r>
            <w:r w:rsidRPr="000F098D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>ESA-81309:</w:t>
            </w:r>
          </w:p>
          <w:p w14:paraId="792027D8" w14:textId="77777777" w:rsidR="0080481E" w:rsidRPr="00575B27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18004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C25390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passed  ESA-81303*</w:t>
            </w:r>
          </w:p>
          <w:p w14:paraId="61A594FC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</w:p>
          <w:p w14:paraId="285169C8" w14:textId="77777777" w:rsidR="0080481E" w:rsidRDefault="00D94496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sdt>
              <w:sdtPr>
                <w:rPr>
                  <w:rFonts w:ascii="Verdana" w:eastAsia="Verdana" w:hAnsi="Verdana" w:cs="Verdana"/>
                  <w:b/>
                  <w:bCs/>
                  <w:sz w:val="20"/>
                  <w:szCs w:val="18"/>
                </w:rPr>
                <w:id w:val="-1730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81E" w:rsidRPr="007A08D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80481E" w:rsidRPr="007A08DD">
              <w:rPr>
                <w:rFonts w:ascii="Verdana" w:eastAsia="Verdana" w:hAnsi="Verdana" w:cs="Verdana"/>
                <w:b/>
                <w:bCs/>
                <w:sz w:val="20"/>
                <w:szCs w:val="18"/>
              </w:rPr>
              <w:t xml:space="preserve"> Major C:</w:t>
            </w:r>
            <w:r w:rsidR="0080481E">
              <w:rPr>
                <w:rFonts w:ascii="Verdana" w:eastAsia="Verdana" w:hAnsi="Verdana" w:cs="Verdana"/>
                <w:b/>
                <w:bCs/>
                <w:sz w:val="20"/>
                <w:szCs w:val="18"/>
              </w:rPr>
              <w:tab/>
            </w:r>
            <w:r w:rsidR="0080481E" w:rsidRPr="00C25390"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 xml:space="preserve">To start with preparatory course </w:t>
            </w:r>
            <w:r w:rsidR="0080481E" w:rsidRPr="000756A9"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>ETE-80903:</w:t>
            </w:r>
            <w:r w:rsidR="0080481E">
              <w:rPr>
                <w:rFonts w:ascii="Verdana" w:eastAsia="Verdana" w:hAnsi="Verdana" w:cs="Verdana"/>
                <w:bCs/>
                <w:sz w:val="20"/>
                <w:szCs w:val="18"/>
              </w:rPr>
              <w:t xml:space="preserve"> passed</w:t>
            </w:r>
          </w:p>
          <w:p w14:paraId="5653D627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r>
              <w:rPr>
                <w:rFonts w:ascii="Segoe UI Symbol" w:eastAsia="MS Gothic" w:hAnsi="Segoe UI Symbol" w:cs="Segoe UI Symbol"/>
                <w:b/>
                <w:bCs/>
                <w:sz w:val="20"/>
                <w:szCs w:val="18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18"/>
                </w:rPr>
                <w:id w:val="-164480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 xml:space="preserve"> at least 102 credits including</w:t>
            </w:r>
          </w:p>
          <w:p w14:paraId="694B6E5B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18"/>
                </w:rPr>
                <w:id w:val="-79413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 xml:space="preserve"> all </w:t>
            </w:r>
            <w:r w:rsidRPr="002F33A9">
              <w:rPr>
                <w:rFonts w:ascii="Verdana" w:eastAsia="Verdana" w:hAnsi="Verdana" w:cs="Verdana"/>
                <w:bCs/>
                <w:sz w:val="20"/>
                <w:szCs w:val="18"/>
              </w:rPr>
              <w:t>BES-1 courses</w:t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>,</w:t>
            </w:r>
          </w:p>
          <w:p w14:paraId="0DD5913F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18"/>
                </w:rPr>
                <w:id w:val="-111791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 xml:space="preserve"> ETE-10806,</w:t>
            </w:r>
          </w:p>
          <w:p w14:paraId="5531DED9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18"/>
                </w:rPr>
                <w:id w:val="-6131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Pr="002F33A9">
              <w:rPr>
                <w:rFonts w:ascii="Verdana" w:eastAsia="Verdana" w:hAnsi="Verdana" w:cs="Verdana"/>
                <w:bCs/>
                <w:sz w:val="20"/>
                <w:szCs w:val="18"/>
              </w:rPr>
              <w:t xml:space="preserve"> ETE-23803 and</w:t>
            </w:r>
          </w:p>
          <w:p w14:paraId="753F172D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18"/>
                </w:rPr>
                <w:id w:val="-103827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Pr="002F33A9">
              <w:rPr>
                <w:rFonts w:ascii="Verdana" w:eastAsia="Verdana" w:hAnsi="Verdana" w:cs="Verdana"/>
                <w:bCs/>
                <w:sz w:val="20"/>
                <w:szCs w:val="18"/>
              </w:rPr>
              <w:t xml:space="preserve"> BCT-22803</w:t>
            </w:r>
          </w:p>
          <w:p w14:paraId="10690C37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ab/>
            </w:r>
            <w:r w:rsidRPr="00C25390"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 xml:space="preserve">To start with the thesis </w:t>
            </w:r>
            <w:r w:rsidRPr="000756A9"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>ETE-80909:</w:t>
            </w:r>
            <w:r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18"/>
              </w:rPr>
              <w:t>p</w:t>
            </w:r>
            <w:r w:rsidRPr="00EB4A95">
              <w:rPr>
                <w:rFonts w:ascii="Verdana" w:eastAsia="Verdana" w:hAnsi="Verdana" w:cs="Verdana"/>
                <w:bCs/>
                <w:sz w:val="20"/>
                <w:szCs w:val="18"/>
              </w:rPr>
              <w:t>assed</w:t>
            </w:r>
          </w:p>
          <w:p w14:paraId="29065EFE" w14:textId="77777777" w:rsidR="0080481E" w:rsidRDefault="0080481E" w:rsidP="0080481E">
            <w:pPr>
              <w:tabs>
                <w:tab w:val="left" w:pos="284"/>
              </w:tabs>
              <w:ind w:left="1276" w:hanging="1276"/>
              <w:rPr>
                <w:rFonts w:ascii="Verdana" w:eastAsia="Verdana" w:hAnsi="Verdana" w:cs="Verdana"/>
                <w:bCs/>
                <w:sz w:val="20"/>
                <w:szCs w:val="18"/>
              </w:rPr>
            </w:pPr>
            <w:r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ab/>
            </w:r>
            <w:r>
              <w:rPr>
                <w:rFonts w:ascii="Verdana" w:eastAsia="Verdana" w:hAnsi="Verdana" w:cs="Verdana"/>
                <w:bCs/>
                <w:i/>
                <w:sz w:val="20"/>
                <w:szCs w:val="18"/>
              </w:rPr>
              <w:tab/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18"/>
                </w:rPr>
                <w:id w:val="1033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Pr="002F33A9">
              <w:rPr>
                <w:rFonts w:ascii="Verdana" w:eastAsia="Verdana" w:hAnsi="Verdana" w:cs="Verdana"/>
                <w:bCs/>
                <w:sz w:val="20"/>
                <w:szCs w:val="18"/>
              </w:rPr>
              <w:t xml:space="preserve"> ETE-80903*</w:t>
            </w:r>
          </w:p>
          <w:p w14:paraId="7476F4E9" w14:textId="77777777" w:rsidR="0080481E" w:rsidRDefault="0080481E" w:rsidP="0080481E">
            <w:pPr>
              <w:rPr>
                <w:rFonts w:ascii="Verdana" w:eastAsia="Verdana" w:hAnsi="Verdana" w:cs="Verdana"/>
                <w:bCs/>
                <w:sz w:val="20"/>
                <w:szCs w:val="18"/>
              </w:rPr>
            </w:pPr>
          </w:p>
          <w:p w14:paraId="61615C06" w14:textId="17CB5A70" w:rsidR="0080481E" w:rsidRPr="0080481E" w:rsidRDefault="0080481E" w:rsidP="00AF2946">
            <w:pPr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297D9F">
              <w:rPr>
                <w:rFonts w:ascii="Verdana" w:eastAsia="Verdana" w:hAnsi="Verdana" w:cs="Verdana"/>
                <w:bCs/>
                <w:sz w:val="18"/>
                <w:szCs w:val="18"/>
              </w:rPr>
              <w:t>* The requirement of having passed the preparatory course will be checked by the thesis coordinator</w:t>
            </w:r>
          </w:p>
        </w:tc>
      </w:tr>
    </w:tbl>
    <w:p w14:paraId="28EB0288" w14:textId="429C0B81" w:rsidR="0018581B" w:rsidRDefault="0018581B" w:rsidP="00AF2946">
      <w:pPr>
        <w:spacing w:after="0"/>
        <w:rPr>
          <w:rFonts w:ascii="Verdana" w:eastAsia="Verdana" w:hAnsi="Verdana" w:cs="Verdana"/>
          <w:bCs/>
          <w:sz w:val="20"/>
          <w:szCs w:val="20"/>
        </w:rPr>
      </w:pPr>
    </w:p>
    <w:p w14:paraId="77722FDF" w14:textId="77777777" w:rsidR="009827BD" w:rsidRDefault="009827BD" w:rsidP="00AF2946">
      <w:pPr>
        <w:spacing w:after="0"/>
        <w:rPr>
          <w:rFonts w:ascii="Verdana" w:eastAsia="Verdana" w:hAnsi="Verdana" w:cs="Verdana"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0481E" w14:paraId="286C7CBB" w14:textId="77777777" w:rsidTr="009764F2">
        <w:tc>
          <w:tcPr>
            <w:tcW w:w="10456" w:type="dxa"/>
            <w:gridSpan w:val="2"/>
          </w:tcPr>
          <w:p w14:paraId="44EA3C80" w14:textId="4F502584" w:rsidR="009764F2" w:rsidRPr="0053424C" w:rsidRDefault="009764F2" w:rsidP="0053424C">
            <w:pPr>
              <w:pStyle w:val="ListParagraph"/>
              <w:numPr>
                <w:ilvl w:val="0"/>
                <w:numId w:val="10"/>
              </w:numPr>
              <w:rPr>
                <w:rFonts w:ascii="Verdana" w:eastAsia="Verdana" w:hAnsi="Verdana" w:cs="Verdana"/>
                <w:b/>
                <w:bCs/>
                <w:szCs w:val="20"/>
              </w:rPr>
            </w:pPr>
            <w:r w:rsidRPr="0053424C">
              <w:rPr>
                <w:rFonts w:ascii="Verdana" w:eastAsia="Verdana" w:hAnsi="Verdana" w:cs="Verdana"/>
                <w:b/>
                <w:bCs/>
                <w:szCs w:val="20"/>
              </w:rPr>
              <w:t>Admission to the thesis</w:t>
            </w:r>
          </w:p>
          <w:p w14:paraId="785B17C6" w14:textId="77777777" w:rsidR="009827BD" w:rsidRDefault="009827BD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91FE353" w14:textId="0EE167E3" w:rsidR="009764F2" w:rsidRDefault="009764F2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The study adviser states that the student 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has the permission </w:t>
            </w:r>
          </w:p>
          <w:p w14:paraId="0760C56A" w14:textId="77777777" w:rsidR="009764F2" w:rsidRDefault="00D94496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3611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F2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to start</w:t>
            </w:r>
            <w:r w:rsidR="009764F2"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with the preparatory course</w:t>
            </w:r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and</w:t>
            </w:r>
          </w:p>
          <w:p w14:paraId="26823A51" w14:textId="77777777" w:rsidR="009764F2" w:rsidRDefault="00D94496" w:rsidP="009764F2">
            <w:pPr>
              <w:ind w:firstLine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2686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F2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can continue with the thesis after having passed the</w:t>
            </w:r>
            <w:r w:rsidR="009764F2"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preparatory course</w:t>
            </w:r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(marked with *)</w:t>
            </w:r>
          </w:p>
          <w:p w14:paraId="669E4249" w14:textId="77777777" w:rsidR="0080481E" w:rsidRDefault="00D94496" w:rsidP="009764F2">
            <w:pPr>
              <w:ind w:firstLine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456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4F2">
                  <w:rPr>
                    <w:rFonts w:ascii="MS Gothic" w:eastAsia="MS Gothic" w:hAnsi="MS Gothic" w:cs="Verdana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has no permission yet to continue with the thesis (see remarks below)</w:t>
            </w:r>
          </w:p>
          <w:p w14:paraId="280D7C76" w14:textId="26A36D21" w:rsidR="009764F2" w:rsidRDefault="009764F2" w:rsidP="009764F2">
            <w:pPr>
              <w:ind w:firstLine="720"/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9764F2" w14:paraId="62444A40" w14:textId="77777777" w:rsidTr="009827BD">
        <w:trPr>
          <w:trHeight w:hRule="exact" w:val="1985"/>
        </w:trPr>
        <w:tc>
          <w:tcPr>
            <w:tcW w:w="10456" w:type="dxa"/>
            <w:gridSpan w:val="2"/>
          </w:tcPr>
          <w:p w14:paraId="6AA03906" w14:textId="62BD9408" w:rsidR="009764F2" w:rsidRDefault="009764F2" w:rsidP="00AF294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0481E"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Remarks: </w:t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14758794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C655F" w:rsidRPr="001B0D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E592F9" w14:textId="77253CF3" w:rsidR="009764F2" w:rsidRDefault="009764F2" w:rsidP="00AF294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80481E" w14:paraId="7B596CA4" w14:textId="77777777" w:rsidTr="009764F2">
        <w:tc>
          <w:tcPr>
            <w:tcW w:w="5228" w:type="dxa"/>
          </w:tcPr>
          <w:p w14:paraId="58083BFD" w14:textId="365FE6BA" w:rsidR="009764F2" w:rsidRDefault="009764F2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8234B3C" w14:textId="77777777" w:rsidR="009764F2" w:rsidRDefault="009764F2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7BF16EA" w14:textId="7A4EB45C" w:rsidR="009764F2" w:rsidRDefault="009827BD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Verdana" w:eastAsia="Verdana" w:hAnsi="Verdana" w:cs="Verdana"/>
                  <w:bCs/>
                  <w:sz w:val="20"/>
                  <w:szCs w:val="20"/>
                </w:rPr>
                <w:id w:val="-12956714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B0D6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E15363" w14:textId="32F02A85" w:rsidR="0080481E" w:rsidRDefault="009827BD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  </w:t>
            </w:r>
            <w:r w:rsidR="009764F2"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219E3BBE" w14:textId="77777777" w:rsidR="009764F2" w:rsidRDefault="009764F2" w:rsidP="00AF294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287C23D" w14:textId="77777777" w:rsidR="009764F2" w:rsidRDefault="009764F2" w:rsidP="00AF294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D741F3D" w14:textId="77777777" w:rsidR="0080481E" w:rsidRDefault="009764F2" w:rsidP="00AF294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............................................................. signature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study adviser</w:t>
            </w:r>
          </w:p>
          <w:p w14:paraId="0F48EA83" w14:textId="0EB1FE44" w:rsidR="009764F2" w:rsidRDefault="009764F2" w:rsidP="00AF294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</w:tbl>
    <w:p w14:paraId="267BC67F" w14:textId="77777777" w:rsidR="00AB09E6" w:rsidRPr="008249EF" w:rsidRDefault="00AB09E6" w:rsidP="00AF2946">
      <w:pPr>
        <w:spacing w:after="0"/>
        <w:rPr>
          <w:rFonts w:ascii="Verdana" w:eastAsia="Verdana" w:hAnsi="Verdana" w:cs="Verdana"/>
          <w:bCs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98"/>
        <w:gridCol w:w="1921"/>
        <w:gridCol w:w="2806"/>
      </w:tblGrid>
      <w:tr w:rsidR="009764F2" w:rsidRPr="0053424C" w14:paraId="7961C2C7" w14:textId="77777777" w:rsidTr="002C655F">
        <w:tc>
          <w:tcPr>
            <w:tcW w:w="5729" w:type="dxa"/>
            <w:gridSpan w:val="2"/>
          </w:tcPr>
          <w:p w14:paraId="4818A80C" w14:textId="2E30E5E8" w:rsidR="009764F2" w:rsidRPr="0053424C" w:rsidRDefault="009764F2" w:rsidP="0053424C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53424C">
              <w:rPr>
                <w:rFonts w:ascii="Verdana" w:eastAsia="Verdana" w:hAnsi="Verdana" w:cs="Verdana"/>
                <w:b/>
                <w:bCs/>
                <w:szCs w:val="20"/>
              </w:rPr>
              <w:lastRenderedPageBreak/>
              <w:t>Information BSc Thesis</w:t>
            </w:r>
          </w:p>
          <w:p w14:paraId="3F2E67CC" w14:textId="77777777" w:rsidR="009764F2" w:rsidRPr="0053424C" w:rsidRDefault="009764F2" w:rsidP="0080481E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A47E9EA" w14:textId="636BF1F6" w:rsidR="009764F2" w:rsidRPr="0053424C" w:rsidRDefault="009764F2" w:rsidP="0080481E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727" w:type="dxa"/>
            <w:gridSpan w:val="2"/>
          </w:tcPr>
          <w:p w14:paraId="63E593BE" w14:textId="77777777" w:rsidR="009764F2" w:rsidRPr="0053424C" w:rsidRDefault="009764F2" w:rsidP="0080481E">
            <w:pP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9764F2" w14:paraId="23EDACEB" w14:textId="77777777" w:rsidTr="004E6428">
        <w:trPr>
          <w:trHeight w:hRule="exact" w:val="851"/>
        </w:trPr>
        <w:tc>
          <w:tcPr>
            <w:tcW w:w="7650" w:type="dxa"/>
            <w:gridSpan w:val="3"/>
          </w:tcPr>
          <w:p w14:paraId="4C07B674" w14:textId="09B9EEF8" w:rsidR="009764F2" w:rsidRDefault="009764F2" w:rsidP="0080481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26A39">
              <w:rPr>
                <w:rFonts w:ascii="Verdana" w:eastAsia="Verdana" w:hAnsi="Verdana" w:cs="Verdana"/>
                <w:sz w:val="20"/>
                <w:szCs w:val="20"/>
              </w:rPr>
              <w:t>Name supervisor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4E6428">
              <w:rPr>
                <w:rFonts w:ascii="Verdana" w:eastAsia="Verdana" w:hAnsi="Verdana" w:cs="Verdana"/>
                <w:sz w:val="20"/>
                <w:szCs w:val="20"/>
              </w:rPr>
              <w:t>..................................................................</w:t>
            </w:r>
          </w:p>
          <w:p w14:paraId="22B4B58E" w14:textId="77777777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67A3591" w14:textId="7250D97E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14:paraId="0965DD76" w14:textId="2386DDE3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Chair group: </w:t>
            </w:r>
            <w:r w:rsidR="004E6428">
              <w:rPr>
                <w:rFonts w:ascii="Verdana" w:eastAsia="Verdana" w:hAnsi="Verdana" w:cs="Verdana"/>
                <w:sz w:val="20"/>
                <w:szCs w:val="20"/>
              </w:rPr>
              <w:t>................</w:t>
            </w:r>
          </w:p>
        </w:tc>
      </w:tr>
      <w:tr w:rsidR="009764F2" w14:paraId="5678E8BA" w14:textId="77777777" w:rsidTr="004E6428">
        <w:trPr>
          <w:trHeight w:hRule="exact" w:val="851"/>
        </w:trPr>
        <w:tc>
          <w:tcPr>
            <w:tcW w:w="7650" w:type="dxa"/>
            <w:gridSpan w:val="3"/>
          </w:tcPr>
          <w:p w14:paraId="381AED3E" w14:textId="4DD214A5" w:rsidR="009764F2" w:rsidRDefault="009764F2" w:rsidP="0080481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Name thesis coordinator: </w:t>
            </w:r>
            <w:r w:rsidR="004E6428">
              <w:rPr>
                <w:rFonts w:ascii="Verdana" w:eastAsia="Verdana" w:hAnsi="Verdana" w:cs="Verdana"/>
                <w:sz w:val="20"/>
                <w:szCs w:val="20"/>
              </w:rPr>
              <w:t>........................................................</w:t>
            </w:r>
          </w:p>
          <w:p w14:paraId="79CC4AC9" w14:textId="77777777" w:rsidR="009764F2" w:rsidRDefault="009764F2" w:rsidP="0080481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00F7DEC" w14:textId="7C0C2AA1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2806" w:type="dxa"/>
          </w:tcPr>
          <w:p w14:paraId="1D5EBCAD" w14:textId="0CBF7B7A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Chair group: </w:t>
            </w:r>
            <w:r w:rsidR="004E6428">
              <w:rPr>
                <w:rFonts w:ascii="Verdana" w:eastAsia="Verdana" w:hAnsi="Verdana" w:cs="Verdana"/>
                <w:sz w:val="20"/>
                <w:szCs w:val="20"/>
              </w:rPr>
              <w:t>................</w:t>
            </w:r>
          </w:p>
        </w:tc>
      </w:tr>
      <w:tr w:rsidR="009764F2" w14:paraId="0D44A791" w14:textId="77777777" w:rsidTr="002C655F">
        <w:trPr>
          <w:trHeight w:hRule="exact" w:val="851"/>
        </w:trPr>
        <w:tc>
          <w:tcPr>
            <w:tcW w:w="10456" w:type="dxa"/>
            <w:gridSpan w:val="4"/>
          </w:tcPr>
          <w:p w14:paraId="16D2D1BF" w14:textId="4C28077D" w:rsidR="009764F2" w:rsidRDefault="009764F2" w:rsidP="009764F2">
            <w:pPr>
              <w:spacing w:after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Tentative topic: </w:t>
            </w:r>
            <w:r w:rsidR="004E6428">
              <w:rPr>
                <w:rFonts w:ascii="Verdana" w:eastAsia="Verdana" w:hAnsi="Verdana" w:cs="Verdana"/>
                <w:sz w:val="20"/>
                <w:szCs w:val="20"/>
              </w:rPr>
              <w:t>......................................................................................................................</w:t>
            </w:r>
          </w:p>
          <w:p w14:paraId="3CCC5430" w14:textId="511A0A35" w:rsidR="009764F2" w:rsidRDefault="004E6428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2B797F3A" w14:textId="77777777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44F8864A" w14:textId="6918F8EA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9764F2" w14:paraId="382CD524" w14:textId="77777777" w:rsidTr="002C655F">
        <w:tc>
          <w:tcPr>
            <w:tcW w:w="5729" w:type="dxa"/>
            <w:gridSpan w:val="2"/>
          </w:tcPr>
          <w:p w14:paraId="18ACFAD6" w14:textId="77777777" w:rsidR="002C655F" w:rsidRDefault="002C655F" w:rsidP="009764F2">
            <w:pPr>
              <w:rPr>
                <w:rFonts w:ascii="Verdana" w:eastAsia="Verdana" w:hAnsi="Verdana" w:cs="Verdana"/>
                <w:b/>
                <w:szCs w:val="20"/>
              </w:rPr>
            </w:pPr>
          </w:p>
          <w:p w14:paraId="7868B992" w14:textId="7E1221F0" w:rsidR="009764F2" w:rsidRPr="00A170F3" w:rsidRDefault="009764F2" w:rsidP="009764F2">
            <w:pPr>
              <w:rPr>
                <w:rFonts w:ascii="Verdana" w:eastAsia="Verdana" w:hAnsi="Verdana" w:cs="Verdana"/>
                <w:b/>
                <w:szCs w:val="20"/>
              </w:rPr>
            </w:pPr>
            <w:r w:rsidRPr="00A170F3">
              <w:rPr>
                <w:rFonts w:ascii="Verdana" w:eastAsia="Verdana" w:hAnsi="Verdana" w:cs="Verdana"/>
                <w:b/>
                <w:szCs w:val="20"/>
              </w:rPr>
              <w:t>Signatures &amp; dates:</w:t>
            </w:r>
          </w:p>
          <w:p w14:paraId="61724B6B" w14:textId="383095AF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595B5B47" w14:textId="77777777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DDD219F" w14:textId="734280FD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4727" w:type="dxa"/>
            <w:gridSpan w:val="2"/>
          </w:tcPr>
          <w:p w14:paraId="475F903A" w14:textId="77777777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9764F2" w14:paraId="562A6A89" w14:textId="77777777" w:rsidTr="002C655F">
        <w:tc>
          <w:tcPr>
            <w:tcW w:w="4531" w:type="dxa"/>
          </w:tcPr>
          <w:p w14:paraId="30493937" w14:textId="22493FB5" w:rsidR="009764F2" w:rsidRPr="008249EF" w:rsidRDefault="004E6428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</w:t>
            </w:r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  <w:r w:rsidR="009764F2"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</w:p>
          <w:p w14:paraId="3C54B5DC" w14:textId="649AF633" w:rsidR="009764F2" w:rsidRDefault="002C655F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="009764F2"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ate</w:t>
            </w:r>
          </w:p>
          <w:p w14:paraId="6E0DB6D9" w14:textId="77777777" w:rsidR="002C655F" w:rsidRDefault="002C655F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18BB0B12" w14:textId="77777777" w:rsidR="002C655F" w:rsidRDefault="002C655F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2AF99847" w14:textId="6B5AE2C8" w:rsidR="004E6428" w:rsidRDefault="004E6428" w:rsidP="009764F2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3"/>
          </w:tcPr>
          <w:p w14:paraId="7D58BD1A" w14:textId="77777777" w:rsidR="002C655F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..............................................................</w:t>
            </w:r>
          </w:p>
          <w:p w14:paraId="4453993C" w14:textId="59B7DAFB" w:rsidR="009764F2" w:rsidRDefault="009764F2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signature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supervisor</w:t>
            </w:r>
          </w:p>
        </w:tc>
      </w:tr>
      <w:tr w:rsidR="009764F2" w14:paraId="7BE0ED1A" w14:textId="77777777" w:rsidTr="002C655F">
        <w:tc>
          <w:tcPr>
            <w:tcW w:w="4531" w:type="dxa"/>
          </w:tcPr>
          <w:p w14:paraId="4247BC44" w14:textId="77777777" w:rsidR="004E6428" w:rsidRDefault="004E6428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</w:p>
          <w:p w14:paraId="0E0A26EF" w14:textId="09880580" w:rsidR="009764F2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ate</w:t>
            </w:r>
          </w:p>
          <w:p w14:paraId="61FA6942" w14:textId="77777777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6F2EA2D9" w14:textId="77777777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3445FE82" w14:textId="5AA4611E" w:rsidR="004E6428" w:rsidRDefault="004E6428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  <w:tc>
          <w:tcPr>
            <w:tcW w:w="5925" w:type="dxa"/>
            <w:gridSpan w:val="3"/>
          </w:tcPr>
          <w:p w14:paraId="22660145" w14:textId="77777777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..............................................................</w:t>
            </w:r>
          </w:p>
          <w:p w14:paraId="7C419AEA" w14:textId="18D0EECE" w:rsidR="009764F2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signature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thesis coordinator</w:t>
            </w:r>
          </w:p>
        </w:tc>
      </w:tr>
      <w:tr w:rsidR="009764F2" w14:paraId="6CA8EFC8" w14:textId="77777777" w:rsidTr="002C655F">
        <w:tc>
          <w:tcPr>
            <w:tcW w:w="4531" w:type="dxa"/>
          </w:tcPr>
          <w:p w14:paraId="12A0A6ED" w14:textId="77777777" w:rsidR="004E6428" w:rsidRDefault="004E6428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</w:p>
          <w:p w14:paraId="7696D3F3" w14:textId="1808548F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>d</w:t>
            </w: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ate</w:t>
            </w:r>
          </w:p>
          <w:p w14:paraId="0A905BEE" w14:textId="77777777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  <w:p w14:paraId="7EF50670" w14:textId="033E5D5D" w:rsidR="009764F2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ab/>
            </w:r>
          </w:p>
        </w:tc>
        <w:tc>
          <w:tcPr>
            <w:tcW w:w="5925" w:type="dxa"/>
            <w:gridSpan w:val="3"/>
          </w:tcPr>
          <w:p w14:paraId="05EA337A" w14:textId="77777777" w:rsidR="002C655F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..............................................................</w:t>
            </w:r>
          </w:p>
          <w:p w14:paraId="1904EA9B" w14:textId="1C94721B" w:rsidR="009764F2" w:rsidRDefault="002C655F" w:rsidP="0080481E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bCs/>
                <w:sz w:val="20"/>
                <w:szCs w:val="20"/>
              </w:rPr>
              <w:t>signature</w:t>
            </w:r>
            <w:r>
              <w:rPr>
                <w:rFonts w:ascii="Verdana" w:eastAsia="Verdana" w:hAnsi="Verdana" w:cs="Verdana"/>
                <w:bCs/>
                <w:sz w:val="20"/>
                <w:szCs w:val="20"/>
              </w:rPr>
              <w:t xml:space="preserve"> student</w:t>
            </w:r>
          </w:p>
        </w:tc>
      </w:tr>
    </w:tbl>
    <w:p w14:paraId="6AA20574" w14:textId="588DD783" w:rsidR="000756A9" w:rsidRDefault="000756A9" w:rsidP="0080481E">
      <w:pPr>
        <w:spacing w:after="0"/>
        <w:rPr>
          <w:rFonts w:ascii="Verdana" w:eastAsia="Verdana" w:hAnsi="Verdana" w:cs="Verdana"/>
          <w:bCs/>
          <w:sz w:val="20"/>
          <w:szCs w:val="20"/>
        </w:rPr>
      </w:pPr>
    </w:p>
    <w:p w14:paraId="07A479BF" w14:textId="77777777" w:rsidR="006B30ED" w:rsidRDefault="006B30ED" w:rsidP="00AF2946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4F84FC0D" w14:textId="241FBE81" w:rsidR="00826A39" w:rsidRDefault="00826A39" w:rsidP="009764F2">
      <w:pPr>
        <w:spacing w:after="0"/>
        <w:rPr>
          <w:rFonts w:ascii="Verdana" w:eastAsia="Verdana" w:hAnsi="Verdana" w:cs="Verdana"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C655F" w14:paraId="30D05018" w14:textId="77777777" w:rsidTr="002C655F">
        <w:tc>
          <w:tcPr>
            <w:tcW w:w="10466" w:type="dxa"/>
          </w:tcPr>
          <w:p w14:paraId="0F714B5D" w14:textId="77777777" w:rsidR="002C655F" w:rsidRPr="00654655" w:rsidRDefault="002C655F" w:rsidP="002C655F">
            <w:pPr>
              <w:rPr>
                <w:rFonts w:ascii="Verdana" w:hAnsi="Verdana"/>
                <w:b/>
                <w:szCs w:val="20"/>
              </w:rPr>
            </w:pPr>
            <w:r w:rsidRPr="00654655">
              <w:rPr>
                <w:rFonts w:ascii="Verdana" w:eastAsia="Verdana" w:hAnsi="Verdana" w:cs="Verdana"/>
                <w:b/>
                <w:bCs/>
                <w:szCs w:val="20"/>
              </w:rPr>
              <w:t xml:space="preserve">Status of the Thesis Contract </w:t>
            </w:r>
          </w:p>
          <w:p w14:paraId="0864E377" w14:textId="77777777" w:rsidR="002C655F" w:rsidRPr="008249EF" w:rsidRDefault="002C655F" w:rsidP="002C655F">
            <w:pPr>
              <w:rPr>
                <w:rFonts w:ascii="Verdana" w:hAnsi="Verdana"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2176F3F2" w14:textId="77777777" w:rsidR="002C655F" w:rsidRDefault="002C655F" w:rsidP="002C655F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sz w:val="20"/>
                <w:szCs w:val="20"/>
              </w:rPr>
              <w:t xml:space="preserve">The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BES</w:t>
            </w:r>
            <w:r w:rsidRPr="008249EF">
              <w:rPr>
                <w:rFonts w:ascii="Verdana" w:eastAsia="Verdana" w:hAnsi="Verdana" w:cs="Verdana"/>
                <w:sz w:val="20"/>
                <w:szCs w:val="20"/>
              </w:rPr>
              <w:t xml:space="preserve"> Thesis Contract serves to formalise agreements regarding the BSc thesis between student of the BSc Environmental Sciences, the study adviser and BSc thesis </w:t>
            </w:r>
            <w:r w:rsidRPr="00F9183B">
              <w:rPr>
                <w:rFonts w:ascii="Verdana" w:eastAsia="Verdana" w:hAnsi="Verdana" w:cs="Verdana"/>
                <w:sz w:val="20"/>
                <w:szCs w:val="20"/>
              </w:rPr>
              <w:t>coordinator/supervisor.</w:t>
            </w:r>
          </w:p>
          <w:p w14:paraId="6B7948BA" w14:textId="77777777" w:rsidR="002C655F" w:rsidRPr="008249EF" w:rsidRDefault="002C655F" w:rsidP="002C655F">
            <w:pPr>
              <w:rPr>
                <w:rFonts w:ascii="Verdana" w:hAnsi="Verdana"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  <w:p w14:paraId="26E80228" w14:textId="77777777" w:rsidR="002C655F" w:rsidRPr="00654655" w:rsidRDefault="002C655F" w:rsidP="002C655F">
            <w:pPr>
              <w:rPr>
                <w:rFonts w:ascii="Verdana" w:hAnsi="Verdana"/>
                <w:i/>
                <w:sz w:val="20"/>
                <w:szCs w:val="20"/>
              </w:rPr>
            </w:pPr>
            <w:r w:rsidRPr="00654655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Completing and signing the agreement </w:t>
            </w:r>
          </w:p>
          <w:p w14:paraId="2DA7724D" w14:textId="77777777" w:rsidR="002C655F" w:rsidRDefault="002C655F" w:rsidP="002C655F">
            <w:pPr>
              <w:ind w:right="130"/>
              <w:rPr>
                <w:rFonts w:ascii="Verdana" w:eastAsia="Verdana" w:hAnsi="Verdana" w:cs="Verdana"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sz w:val="20"/>
                <w:szCs w:val="20"/>
              </w:rPr>
              <w:t>This form has to be completed for each BSc thesis by the student, study adviser and thesis coordinator/supervisor before 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 start of the thesis. Each </w:t>
            </w:r>
            <w:r w:rsidRPr="008249EF">
              <w:rPr>
                <w:rFonts w:ascii="Verdana" w:eastAsia="Verdana" w:hAnsi="Verdana" w:cs="Verdana"/>
                <w:sz w:val="20"/>
                <w:szCs w:val="20"/>
              </w:rPr>
              <w:t>party that has to sign, gets a copy of the agreement.</w:t>
            </w:r>
          </w:p>
          <w:p w14:paraId="0BD8CF8A" w14:textId="77777777" w:rsidR="002C655F" w:rsidRPr="008249EF" w:rsidRDefault="002C655F" w:rsidP="002C655F">
            <w:pPr>
              <w:ind w:right="13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9E9343" w14:textId="77777777" w:rsidR="002C655F" w:rsidRPr="00654655" w:rsidRDefault="002C655F" w:rsidP="002C655F">
            <w:pPr>
              <w:ind w:right="130"/>
              <w:rPr>
                <w:rFonts w:ascii="Verdana" w:hAnsi="Verdana"/>
                <w:i/>
                <w:sz w:val="20"/>
                <w:szCs w:val="20"/>
              </w:rPr>
            </w:pPr>
            <w:r w:rsidRPr="00654655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Assessment </w:t>
            </w:r>
          </w:p>
          <w:p w14:paraId="398438AC" w14:textId="77777777" w:rsidR="002C655F" w:rsidRDefault="002C655F" w:rsidP="002C655F">
            <w:pPr>
              <w:ind w:right="361"/>
              <w:rPr>
                <w:rFonts w:ascii="Verdana" w:eastAsia="Verdana" w:hAnsi="Verdana" w:cs="Verdana"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sz w:val="20"/>
                <w:szCs w:val="20"/>
              </w:rPr>
              <w:t xml:space="preserve">For the assessment of the BSc thesis a rubric is available and attached to this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008249EF">
              <w:rPr>
                <w:rFonts w:ascii="Verdana" w:eastAsia="Verdana" w:hAnsi="Verdana" w:cs="Verdana"/>
                <w:sz w:val="20"/>
                <w:szCs w:val="20"/>
              </w:rPr>
              <w:t>greement.</w:t>
            </w:r>
          </w:p>
          <w:p w14:paraId="207EF554" w14:textId="77777777" w:rsidR="002C655F" w:rsidRPr="008249EF" w:rsidRDefault="002C655F" w:rsidP="002C655F">
            <w:pPr>
              <w:ind w:right="361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1965EFF" w14:textId="77777777" w:rsidR="002C655F" w:rsidRPr="00654655" w:rsidRDefault="002C655F" w:rsidP="002C655F">
            <w:pPr>
              <w:ind w:right="361"/>
              <w:rPr>
                <w:rFonts w:ascii="Verdana" w:hAnsi="Verdana"/>
                <w:i/>
                <w:sz w:val="20"/>
                <w:szCs w:val="20"/>
              </w:rPr>
            </w:pPr>
            <w:r w:rsidRPr="00654655">
              <w:rPr>
                <w:rFonts w:ascii="Verdana" w:eastAsia="Verdana" w:hAnsi="Verdana" w:cs="Verdana"/>
                <w:bCs/>
                <w:i/>
                <w:sz w:val="20"/>
                <w:szCs w:val="20"/>
              </w:rPr>
              <w:t xml:space="preserve">Problems and complaints </w:t>
            </w:r>
          </w:p>
          <w:p w14:paraId="40C7416A" w14:textId="77777777" w:rsidR="002C655F" w:rsidRPr="008249EF" w:rsidRDefault="002C655F" w:rsidP="002C655F">
            <w:pPr>
              <w:rPr>
                <w:rFonts w:ascii="Verdana" w:hAnsi="Verdana"/>
                <w:sz w:val="20"/>
                <w:szCs w:val="20"/>
              </w:rPr>
            </w:pPr>
            <w:r w:rsidRPr="008249EF">
              <w:rPr>
                <w:rFonts w:ascii="Verdana" w:eastAsia="Verdana" w:hAnsi="Verdana" w:cs="Verdana"/>
                <w:sz w:val="20"/>
                <w:szCs w:val="20"/>
              </w:rPr>
              <w:t xml:space="preserve">For complaints with regards to the supervision or assessment the student can appeal to: </w:t>
            </w:r>
          </w:p>
          <w:p w14:paraId="3725651D" w14:textId="77777777" w:rsidR="002C655F" w:rsidRPr="00EB4A95" w:rsidRDefault="002C655F" w:rsidP="002C655F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EB4A95">
              <w:rPr>
                <w:rFonts w:ascii="Verdana" w:eastAsia="Verdana" w:hAnsi="Verdana" w:cs="Verdana"/>
                <w:sz w:val="20"/>
                <w:szCs w:val="20"/>
              </w:rPr>
              <w:t xml:space="preserve">Thesis coordinator of the chair group </w:t>
            </w:r>
          </w:p>
          <w:p w14:paraId="25B35B4E" w14:textId="77777777" w:rsidR="002C655F" w:rsidRPr="002C655F" w:rsidRDefault="002C655F" w:rsidP="002C655F">
            <w:pPr>
              <w:pStyle w:val="ListParagraph"/>
              <w:numPr>
                <w:ilvl w:val="0"/>
                <w:numId w:val="9"/>
              </w:numPr>
              <w:rPr>
                <w:rFonts w:ascii="Verdana" w:eastAsia="Verdana" w:hAnsi="Verdana" w:cs="Verdana"/>
                <w:bCs/>
                <w:sz w:val="20"/>
                <w:szCs w:val="20"/>
              </w:rPr>
            </w:pPr>
            <w:r w:rsidRPr="002C655F">
              <w:rPr>
                <w:rFonts w:ascii="Verdana" w:eastAsia="Verdana" w:hAnsi="Verdana" w:cs="Verdana"/>
                <w:sz w:val="20"/>
                <w:szCs w:val="20"/>
              </w:rPr>
              <w:t>Study adviser BES</w:t>
            </w:r>
          </w:p>
          <w:p w14:paraId="13474936" w14:textId="3A172A02" w:rsidR="002C655F" w:rsidRPr="002C655F" w:rsidRDefault="002C655F" w:rsidP="002C655F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</w:tbl>
    <w:p w14:paraId="567B4F22" w14:textId="5BDF67D7" w:rsidR="00A170F3" w:rsidRPr="00151A2F" w:rsidRDefault="00A170F3" w:rsidP="009764F2">
      <w:pPr>
        <w:spacing w:after="0"/>
        <w:rPr>
          <w:rFonts w:ascii="Verdana" w:eastAsia="Verdana" w:hAnsi="Verdana" w:cs="Verdana"/>
          <w:bCs/>
          <w:sz w:val="20"/>
          <w:szCs w:val="20"/>
        </w:rPr>
      </w:pPr>
      <w:r w:rsidRPr="008249EF">
        <w:rPr>
          <w:rFonts w:ascii="Verdana" w:eastAsia="Verdana" w:hAnsi="Verdana" w:cs="Verdana"/>
          <w:bCs/>
          <w:sz w:val="20"/>
          <w:szCs w:val="20"/>
        </w:rPr>
        <w:tab/>
      </w:r>
      <w:r w:rsidRPr="008249EF">
        <w:rPr>
          <w:rFonts w:ascii="Verdana" w:eastAsia="Verdana" w:hAnsi="Verdana" w:cs="Verdana"/>
          <w:bCs/>
          <w:sz w:val="20"/>
          <w:szCs w:val="20"/>
        </w:rPr>
        <w:tab/>
      </w:r>
      <w:r w:rsidRPr="008249EF">
        <w:rPr>
          <w:rFonts w:ascii="Verdana" w:eastAsia="Verdana" w:hAnsi="Verdana" w:cs="Verdana"/>
          <w:bCs/>
          <w:sz w:val="20"/>
          <w:szCs w:val="20"/>
        </w:rPr>
        <w:tab/>
      </w:r>
      <w:r w:rsidRPr="008249EF">
        <w:rPr>
          <w:rFonts w:ascii="Verdana" w:eastAsia="Verdana" w:hAnsi="Verdana" w:cs="Verdana"/>
          <w:bCs/>
          <w:sz w:val="20"/>
          <w:szCs w:val="20"/>
        </w:rPr>
        <w:tab/>
      </w:r>
    </w:p>
    <w:p w14:paraId="138A2ADD" w14:textId="65AACA65" w:rsidR="00826A39" w:rsidRDefault="00826A39" w:rsidP="00AF2946">
      <w:pPr>
        <w:spacing w:after="0"/>
        <w:rPr>
          <w:rFonts w:ascii="Verdana" w:eastAsia="Verdana" w:hAnsi="Verdana" w:cs="Verdana"/>
          <w:sz w:val="20"/>
          <w:szCs w:val="20"/>
        </w:rPr>
      </w:pPr>
    </w:p>
    <w:p w14:paraId="0224B3BE" w14:textId="2023EB8D" w:rsidR="001063E1" w:rsidRPr="008249EF" w:rsidRDefault="001063E1" w:rsidP="00AF2946">
      <w:pPr>
        <w:spacing w:after="0"/>
        <w:ind w:hanging="10"/>
        <w:rPr>
          <w:rFonts w:ascii="Verdana" w:hAnsi="Verdana"/>
          <w:sz w:val="20"/>
          <w:szCs w:val="20"/>
        </w:rPr>
      </w:pPr>
    </w:p>
    <w:sectPr w:rsidR="001063E1" w:rsidRPr="008249EF" w:rsidSect="0018581B">
      <w:footerReference w:type="default" r:id="rId10"/>
      <w:pgSz w:w="11906" w:h="16838"/>
      <w:pgMar w:top="720" w:right="720" w:bottom="720" w:left="720" w:header="720" w:footer="5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3C158" w14:textId="77777777" w:rsidR="00003595" w:rsidRDefault="00003595" w:rsidP="00003595">
      <w:pPr>
        <w:spacing w:after="0" w:line="240" w:lineRule="auto"/>
      </w:pPr>
      <w:r>
        <w:separator/>
      </w:r>
    </w:p>
  </w:endnote>
  <w:endnote w:type="continuationSeparator" w:id="0">
    <w:p w14:paraId="72661A37" w14:textId="77777777" w:rsidR="00003595" w:rsidRDefault="00003595" w:rsidP="0000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D082" w14:textId="1EEFEBF0" w:rsidR="00A3317D" w:rsidRDefault="00151A2F">
    <w:pPr>
      <w:pStyle w:val="Footer"/>
    </w:pPr>
    <w:r>
      <w:t xml:space="preserve">Version </w:t>
    </w:r>
    <w:r w:rsidR="0018581B"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1B47" w14:textId="77777777" w:rsidR="00003595" w:rsidRDefault="00003595" w:rsidP="00003595">
      <w:pPr>
        <w:spacing w:after="0" w:line="240" w:lineRule="auto"/>
      </w:pPr>
      <w:r>
        <w:separator/>
      </w:r>
    </w:p>
  </w:footnote>
  <w:footnote w:type="continuationSeparator" w:id="0">
    <w:p w14:paraId="7A858590" w14:textId="77777777" w:rsidR="00003595" w:rsidRDefault="00003595" w:rsidP="0000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C9"/>
    <w:multiLevelType w:val="hybridMultilevel"/>
    <w:tmpl w:val="CCCAD6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26A7E"/>
    <w:multiLevelType w:val="hybridMultilevel"/>
    <w:tmpl w:val="47448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2D66"/>
    <w:multiLevelType w:val="hybridMultilevel"/>
    <w:tmpl w:val="98BE3986"/>
    <w:lvl w:ilvl="0" w:tplc="0409000F">
      <w:start w:val="1"/>
      <w:numFmt w:val="decimal"/>
      <w:lvlText w:val="%1."/>
      <w:lvlJc w:val="left"/>
      <w:pPr>
        <w:ind w:left="-1734"/>
      </w:pPr>
      <w:rPr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A801C50">
      <w:start w:val="1"/>
      <w:numFmt w:val="lowerLetter"/>
      <w:lvlText w:val="%2"/>
      <w:lvlJc w:val="left"/>
      <w:pPr>
        <w:ind w:left="-8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886B82">
      <w:start w:val="1"/>
      <w:numFmt w:val="lowerRoman"/>
      <w:lvlText w:val="%3"/>
      <w:lvlJc w:val="left"/>
      <w:pPr>
        <w:ind w:left="-1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12267B4">
      <w:start w:val="1"/>
      <w:numFmt w:val="decimal"/>
      <w:lvlText w:val="%4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5E20BE0">
      <w:start w:val="1"/>
      <w:numFmt w:val="lowerLetter"/>
      <w:lvlText w:val="%5"/>
      <w:lvlJc w:val="left"/>
      <w:pPr>
        <w:ind w:left="12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D08DEAE">
      <w:start w:val="1"/>
      <w:numFmt w:val="lowerRoman"/>
      <w:lvlText w:val="%6"/>
      <w:lvlJc w:val="left"/>
      <w:pPr>
        <w:ind w:left="20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886973A">
      <w:start w:val="1"/>
      <w:numFmt w:val="decimal"/>
      <w:lvlText w:val="%7"/>
      <w:lvlJc w:val="left"/>
      <w:pPr>
        <w:ind w:left="27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A9AFDAA">
      <w:start w:val="1"/>
      <w:numFmt w:val="lowerLetter"/>
      <w:lvlText w:val="%8"/>
      <w:lvlJc w:val="left"/>
      <w:pPr>
        <w:ind w:left="34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6803F02">
      <w:start w:val="1"/>
      <w:numFmt w:val="lowerRoman"/>
      <w:lvlText w:val="%9"/>
      <w:lvlJc w:val="left"/>
      <w:pPr>
        <w:ind w:left="41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37B7F"/>
    <w:multiLevelType w:val="hybridMultilevel"/>
    <w:tmpl w:val="339E9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6DDC"/>
    <w:multiLevelType w:val="hybridMultilevel"/>
    <w:tmpl w:val="DA102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E5BA8"/>
    <w:multiLevelType w:val="hybridMultilevel"/>
    <w:tmpl w:val="F926DF90"/>
    <w:lvl w:ilvl="0" w:tplc="32B84C2E">
      <w:start w:val="1"/>
      <w:numFmt w:val="bullet"/>
      <w:lvlText w:val=""/>
      <w:lvlJc w:val="left"/>
      <w:pPr>
        <w:ind w:left="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D140982">
      <w:start w:val="1"/>
      <w:numFmt w:val="bullet"/>
      <w:lvlText w:val="o"/>
      <w:lvlJc w:val="left"/>
      <w:pPr>
        <w:ind w:left="1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4ACB81C">
      <w:start w:val="1"/>
      <w:numFmt w:val="bullet"/>
      <w:lvlText w:val="▪"/>
      <w:lvlJc w:val="left"/>
      <w:pPr>
        <w:ind w:left="2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F9ECC7E">
      <w:start w:val="1"/>
      <w:numFmt w:val="bullet"/>
      <w:lvlText w:val="•"/>
      <w:lvlJc w:val="left"/>
      <w:pPr>
        <w:ind w:left="3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1341510">
      <w:start w:val="1"/>
      <w:numFmt w:val="bullet"/>
      <w:lvlText w:val="o"/>
      <w:lvlJc w:val="left"/>
      <w:pPr>
        <w:ind w:left="3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26688C">
      <w:start w:val="1"/>
      <w:numFmt w:val="bullet"/>
      <w:lvlText w:val="▪"/>
      <w:lvlJc w:val="left"/>
      <w:pPr>
        <w:ind w:left="4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CBCB70E">
      <w:start w:val="1"/>
      <w:numFmt w:val="bullet"/>
      <w:lvlText w:val="•"/>
      <w:lvlJc w:val="left"/>
      <w:pPr>
        <w:ind w:left="5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2E0786E">
      <w:start w:val="1"/>
      <w:numFmt w:val="bullet"/>
      <w:lvlText w:val="o"/>
      <w:lvlJc w:val="left"/>
      <w:pPr>
        <w:ind w:left="5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FCA78DE">
      <w:start w:val="1"/>
      <w:numFmt w:val="bullet"/>
      <w:lvlText w:val="▪"/>
      <w:lvlJc w:val="left"/>
      <w:pPr>
        <w:ind w:left="6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A3050C"/>
    <w:multiLevelType w:val="hybridMultilevel"/>
    <w:tmpl w:val="BB46E6BA"/>
    <w:lvl w:ilvl="0" w:tplc="08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7" w15:restartNumberingAfterBreak="0">
    <w:nsid w:val="4B007C7F"/>
    <w:multiLevelType w:val="hybridMultilevel"/>
    <w:tmpl w:val="B3C4F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E3C21"/>
    <w:multiLevelType w:val="hybridMultilevel"/>
    <w:tmpl w:val="0E82CE1A"/>
    <w:lvl w:ilvl="0" w:tplc="3B2ECE5A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A801C50">
      <w:start w:val="1"/>
      <w:numFmt w:val="lowerLetter"/>
      <w:lvlText w:val="%2"/>
      <w:lvlJc w:val="left"/>
      <w:pPr>
        <w:ind w:left="1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886B82">
      <w:start w:val="1"/>
      <w:numFmt w:val="lowerRoman"/>
      <w:lvlText w:val="%3"/>
      <w:lvlJc w:val="left"/>
      <w:pPr>
        <w:ind w:left="2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12267B4">
      <w:start w:val="1"/>
      <w:numFmt w:val="decimal"/>
      <w:lvlText w:val="%4"/>
      <w:lvlJc w:val="left"/>
      <w:pPr>
        <w:ind w:left="30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5E20BE0">
      <w:start w:val="1"/>
      <w:numFmt w:val="lowerLetter"/>
      <w:lvlText w:val="%5"/>
      <w:lvlJc w:val="left"/>
      <w:pPr>
        <w:ind w:left="3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D08DEAE">
      <w:start w:val="1"/>
      <w:numFmt w:val="lowerRoman"/>
      <w:lvlText w:val="%6"/>
      <w:lvlJc w:val="left"/>
      <w:pPr>
        <w:ind w:left="44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886973A">
      <w:start w:val="1"/>
      <w:numFmt w:val="decimal"/>
      <w:lvlText w:val="%7"/>
      <w:lvlJc w:val="left"/>
      <w:pPr>
        <w:ind w:left="5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A9AFDAA">
      <w:start w:val="1"/>
      <w:numFmt w:val="lowerLetter"/>
      <w:lvlText w:val="%8"/>
      <w:lvlJc w:val="left"/>
      <w:pPr>
        <w:ind w:left="5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6803F02">
      <w:start w:val="1"/>
      <w:numFmt w:val="lowerRoman"/>
      <w:lvlText w:val="%9"/>
      <w:lvlJc w:val="left"/>
      <w:pPr>
        <w:ind w:left="6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B236BA"/>
    <w:multiLevelType w:val="hybridMultilevel"/>
    <w:tmpl w:val="92E61A84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A801C50">
      <w:start w:val="1"/>
      <w:numFmt w:val="lowerLetter"/>
      <w:lvlText w:val="%2"/>
      <w:lvlJc w:val="left"/>
      <w:pPr>
        <w:ind w:left="15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886B82">
      <w:start w:val="1"/>
      <w:numFmt w:val="lowerRoman"/>
      <w:lvlText w:val="%3"/>
      <w:lvlJc w:val="left"/>
      <w:pPr>
        <w:ind w:left="2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12267B4">
      <w:start w:val="1"/>
      <w:numFmt w:val="decimal"/>
      <w:lvlText w:val="%4"/>
      <w:lvlJc w:val="left"/>
      <w:pPr>
        <w:ind w:left="30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5E20BE0">
      <w:start w:val="1"/>
      <w:numFmt w:val="lowerLetter"/>
      <w:lvlText w:val="%5"/>
      <w:lvlJc w:val="left"/>
      <w:pPr>
        <w:ind w:left="3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D08DEAE">
      <w:start w:val="1"/>
      <w:numFmt w:val="lowerRoman"/>
      <w:lvlText w:val="%6"/>
      <w:lvlJc w:val="left"/>
      <w:pPr>
        <w:ind w:left="44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886973A">
      <w:start w:val="1"/>
      <w:numFmt w:val="decimal"/>
      <w:lvlText w:val="%7"/>
      <w:lvlJc w:val="left"/>
      <w:pPr>
        <w:ind w:left="5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A9AFDAA">
      <w:start w:val="1"/>
      <w:numFmt w:val="lowerLetter"/>
      <w:lvlText w:val="%8"/>
      <w:lvlJc w:val="left"/>
      <w:pPr>
        <w:ind w:left="5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6803F02">
      <w:start w:val="1"/>
      <w:numFmt w:val="lowerRoman"/>
      <w:lvlText w:val="%9"/>
      <w:lvlJc w:val="left"/>
      <w:pPr>
        <w:ind w:left="6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GhEozIc/kCoxvqHx+yASFAVNM7zcOiv/hDnFgmWrGi2TsgM8IzmxiDCbtvBX+w97BLZeaTPrVu7UZKrRWoH6qw==" w:salt="LghDscUon0RhuPQLKlLZY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74464"/>
    <w:rsid w:val="00003595"/>
    <w:rsid w:val="000756A9"/>
    <w:rsid w:val="000A6E5E"/>
    <w:rsid w:val="000F098D"/>
    <w:rsid w:val="001063E1"/>
    <w:rsid w:val="00151A2F"/>
    <w:rsid w:val="0018581B"/>
    <w:rsid w:val="001D6FEF"/>
    <w:rsid w:val="00227343"/>
    <w:rsid w:val="00297D9F"/>
    <w:rsid w:val="002C655F"/>
    <w:rsid w:val="002F33A9"/>
    <w:rsid w:val="004B31D0"/>
    <w:rsid w:val="004E6428"/>
    <w:rsid w:val="00502059"/>
    <w:rsid w:val="0053424C"/>
    <w:rsid w:val="00575B27"/>
    <w:rsid w:val="00654655"/>
    <w:rsid w:val="00657F17"/>
    <w:rsid w:val="006B30ED"/>
    <w:rsid w:val="007311BE"/>
    <w:rsid w:val="00761926"/>
    <w:rsid w:val="007A08DD"/>
    <w:rsid w:val="007C2AE6"/>
    <w:rsid w:val="007E232A"/>
    <w:rsid w:val="0080481E"/>
    <w:rsid w:val="00820A9A"/>
    <w:rsid w:val="008249EF"/>
    <w:rsid w:val="00826A39"/>
    <w:rsid w:val="00831D7C"/>
    <w:rsid w:val="009764F2"/>
    <w:rsid w:val="009827BD"/>
    <w:rsid w:val="00A170F3"/>
    <w:rsid w:val="00A3317D"/>
    <w:rsid w:val="00AB09E6"/>
    <w:rsid w:val="00AE7A06"/>
    <w:rsid w:val="00AF2946"/>
    <w:rsid w:val="00B36B1C"/>
    <w:rsid w:val="00BA6BCF"/>
    <w:rsid w:val="00BB2D85"/>
    <w:rsid w:val="00BB4426"/>
    <w:rsid w:val="00C25390"/>
    <w:rsid w:val="00CD62ED"/>
    <w:rsid w:val="00D704E1"/>
    <w:rsid w:val="00D77D56"/>
    <w:rsid w:val="00D94496"/>
    <w:rsid w:val="00E35750"/>
    <w:rsid w:val="00E518C9"/>
    <w:rsid w:val="00EA6995"/>
    <w:rsid w:val="00EB4A95"/>
    <w:rsid w:val="00EF3505"/>
    <w:rsid w:val="00F056C7"/>
    <w:rsid w:val="00F9183B"/>
    <w:rsid w:val="6A07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7D6353"/>
  <w15:docId w15:val="{1EA7CE45-B203-4282-9BA8-798EF11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02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95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B4426"/>
    <w:rPr>
      <w:color w:val="808080"/>
    </w:rPr>
  </w:style>
  <w:style w:type="table" w:styleId="TableGridLight">
    <w:name w:val="Grid Table Light"/>
    <w:basedOn w:val="TableNormal"/>
    <w:uiPriority w:val="40"/>
    <w:rsid w:val="008048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9AB6-287E-487F-BDE8-28BB8D4F08EF}"/>
      </w:docPartPr>
      <w:docPartBody>
        <w:p w:rsidR="00113569" w:rsidRDefault="0058129E">
          <w:r w:rsidRPr="001B0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76601DACD45E2A99D5C40BD91C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5E55-8D63-42FE-89A6-B83BAE57A006}"/>
      </w:docPartPr>
      <w:docPartBody>
        <w:p w:rsidR="003D39ED" w:rsidRDefault="00113569" w:rsidP="00113569">
          <w:pPr>
            <w:pStyle w:val="B5176601DACD45E2A99D5C40BD91C8FE"/>
          </w:pPr>
          <w:r w:rsidRPr="001B0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919017C2045BFB321BD2DA832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92B-791D-44F0-938C-B7BE40A1F057}"/>
      </w:docPartPr>
      <w:docPartBody>
        <w:p w:rsidR="003D39ED" w:rsidRDefault="00113569" w:rsidP="00113569">
          <w:pPr>
            <w:pStyle w:val="CC0919017C2045BFB321BD2DA83286B2"/>
          </w:pPr>
          <w:r w:rsidRPr="001B0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D7EA62D4A4F47B8911B501384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B030-5D21-4248-A9AD-71440FBB5E3E}"/>
      </w:docPartPr>
      <w:docPartBody>
        <w:p w:rsidR="003D39ED" w:rsidRDefault="00113569" w:rsidP="00113569">
          <w:pPr>
            <w:pStyle w:val="731D7EA62D4A4F47B8911B50138470C8"/>
          </w:pPr>
          <w:r w:rsidRPr="001B0D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E"/>
    <w:rsid w:val="00113569"/>
    <w:rsid w:val="003D39ED"/>
    <w:rsid w:val="005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569"/>
    <w:rPr>
      <w:color w:val="808080"/>
    </w:rPr>
  </w:style>
  <w:style w:type="paragraph" w:customStyle="1" w:styleId="B5176601DACD45E2A99D5C40BD91C8FE">
    <w:name w:val="B5176601DACD45E2A99D5C40BD91C8FE"/>
    <w:rsid w:val="00113569"/>
    <w:rPr>
      <w:rFonts w:ascii="Calibri" w:eastAsia="Calibri" w:hAnsi="Calibri" w:cs="Calibri"/>
      <w:color w:val="000000"/>
    </w:rPr>
  </w:style>
  <w:style w:type="paragraph" w:customStyle="1" w:styleId="CC0919017C2045BFB321BD2DA83286B2">
    <w:name w:val="CC0919017C2045BFB321BD2DA83286B2"/>
    <w:rsid w:val="00113569"/>
    <w:rPr>
      <w:rFonts w:ascii="Calibri" w:eastAsia="Calibri" w:hAnsi="Calibri" w:cs="Calibri"/>
      <w:color w:val="000000"/>
    </w:rPr>
  </w:style>
  <w:style w:type="paragraph" w:customStyle="1" w:styleId="731D7EA62D4A4F47B8911B50138470C8">
    <w:name w:val="731D7EA62D4A4F47B8911B50138470C8"/>
    <w:rsid w:val="00113569"/>
    <w:rPr>
      <w:rFonts w:ascii="Calibri" w:eastAsia="Calibri" w:hAnsi="Calibri" w:cs="Calibri"/>
      <w:color w:val="000000"/>
    </w:rPr>
  </w:style>
  <w:style w:type="paragraph" w:customStyle="1" w:styleId="BB27ACF9D70C4DE1A4A315BBBB38A4C6">
    <w:name w:val="BB27ACF9D70C4DE1A4A315BBBB38A4C6"/>
    <w:rsid w:val="00113569"/>
    <w:rPr>
      <w:rFonts w:ascii="Calibri" w:eastAsia="Calibri" w:hAnsi="Calibri" w:cs="Calibri"/>
      <w:color w:val="000000"/>
    </w:rPr>
  </w:style>
  <w:style w:type="paragraph" w:customStyle="1" w:styleId="7001DDD744464EA6A4A61DDBAF25E113">
    <w:name w:val="7001DDD744464EA6A4A61DDBAF25E113"/>
    <w:rsid w:val="00113569"/>
    <w:rPr>
      <w:rFonts w:ascii="Calibri" w:eastAsia="Calibri" w:hAnsi="Calibri" w:cs="Calibri"/>
      <w:color w:val="000000"/>
    </w:rPr>
  </w:style>
  <w:style w:type="paragraph" w:customStyle="1" w:styleId="36096F1505FF47238883D93DD54320F0">
    <w:name w:val="36096F1505FF47238883D93DD54320F0"/>
    <w:rsid w:val="00113569"/>
    <w:rPr>
      <w:rFonts w:ascii="Calibri" w:eastAsia="Calibri" w:hAnsi="Calibri" w:cs="Calibri"/>
      <w:color w:val="000000"/>
    </w:rPr>
  </w:style>
  <w:style w:type="paragraph" w:customStyle="1" w:styleId="716A9CD233EB40C8A7FDF2F039D56C9A">
    <w:name w:val="716A9CD233EB40C8A7FDF2F039D56C9A"/>
    <w:rsid w:val="00113569"/>
    <w:rPr>
      <w:rFonts w:ascii="Calibri" w:eastAsia="Calibri" w:hAnsi="Calibri" w:cs="Calibri"/>
      <w:color w:val="000000"/>
    </w:rPr>
  </w:style>
  <w:style w:type="paragraph" w:customStyle="1" w:styleId="4DD2ACEF9BBC4B43B1970CCDDE4FB224">
    <w:name w:val="4DD2ACEF9BBC4B43B1970CCDDE4FB224"/>
    <w:rsid w:val="00113569"/>
  </w:style>
  <w:style w:type="paragraph" w:customStyle="1" w:styleId="8F0800CB188C422C9F7039E725AC5C6A">
    <w:name w:val="8F0800CB188C422C9F7039E725AC5C6A"/>
    <w:rsid w:val="00113569"/>
  </w:style>
  <w:style w:type="paragraph" w:customStyle="1" w:styleId="69940FBA8198448EACD20A7F0487A497">
    <w:name w:val="69940FBA8198448EACD20A7F0487A497"/>
    <w:rsid w:val="00113569"/>
  </w:style>
  <w:style w:type="paragraph" w:customStyle="1" w:styleId="167589B9FAB54EFAA9952B6F3EDE8B9E">
    <w:name w:val="167589B9FAB54EFAA9952B6F3EDE8B9E"/>
    <w:rsid w:val="00113569"/>
  </w:style>
  <w:style w:type="paragraph" w:customStyle="1" w:styleId="35893339A81E43A79BC0FDC6B206BC91">
    <w:name w:val="35893339A81E43A79BC0FDC6B206BC91"/>
    <w:rsid w:val="00113569"/>
  </w:style>
  <w:style w:type="paragraph" w:customStyle="1" w:styleId="C463004A173747459295B7CF3BB532FF">
    <w:name w:val="C463004A173747459295B7CF3BB532FF"/>
    <w:rsid w:val="00113569"/>
  </w:style>
  <w:style w:type="paragraph" w:customStyle="1" w:styleId="87FF524DCC69486CB7BA3726537690F1">
    <w:name w:val="87FF524DCC69486CB7BA3726537690F1"/>
    <w:rsid w:val="00113569"/>
  </w:style>
  <w:style w:type="paragraph" w:customStyle="1" w:styleId="1A38BFCE02854C01A737B8A9CB5D8B0C">
    <w:name w:val="1A38BFCE02854C01A737B8A9CB5D8B0C"/>
    <w:rsid w:val="00113569"/>
  </w:style>
  <w:style w:type="paragraph" w:customStyle="1" w:styleId="0FC0EC2B12544D7AA1CC7B186D368AC4">
    <w:name w:val="0FC0EC2B12544D7AA1CC7B186D368AC4"/>
    <w:rsid w:val="00113569"/>
  </w:style>
  <w:style w:type="paragraph" w:customStyle="1" w:styleId="03C54EB84D644CB7890917FD9BED570E">
    <w:name w:val="03C54EB84D644CB7890917FD9BED570E"/>
    <w:rsid w:val="00113569"/>
  </w:style>
  <w:style w:type="paragraph" w:customStyle="1" w:styleId="E8DCBC66BE8A433B9415ED7326789E69">
    <w:name w:val="E8DCBC66BE8A433B9415ED7326789E69"/>
    <w:rsid w:val="00113569"/>
  </w:style>
  <w:style w:type="paragraph" w:customStyle="1" w:styleId="15552EFAE89D4DA59569985D73AA8CC7">
    <w:name w:val="15552EFAE89D4DA59569985D73AA8CC7"/>
    <w:rsid w:val="00113569"/>
  </w:style>
  <w:style w:type="paragraph" w:customStyle="1" w:styleId="863EBBA181C148059F73EDAD17F16599">
    <w:name w:val="863EBBA181C148059F73EDAD17F16599"/>
    <w:rsid w:val="00113569"/>
  </w:style>
  <w:style w:type="paragraph" w:customStyle="1" w:styleId="8AEF78E582054A2AB72908A4D00BB25D">
    <w:name w:val="8AEF78E582054A2AB72908A4D00BB25D"/>
    <w:rsid w:val="00113569"/>
  </w:style>
  <w:style w:type="paragraph" w:customStyle="1" w:styleId="11D4B494458C45E1AC5A3121E0EA1652">
    <w:name w:val="11D4B494458C45E1AC5A3121E0EA1652"/>
    <w:rsid w:val="00113569"/>
  </w:style>
  <w:style w:type="paragraph" w:customStyle="1" w:styleId="26B43469A3F347F9B5741B8E6AF07CA6">
    <w:name w:val="26B43469A3F347F9B5741B8E6AF07CA6"/>
    <w:rsid w:val="00113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FE63948F21C4B9CB59E7FDA62FA25" ma:contentTypeVersion="4" ma:contentTypeDescription="Create a new document." ma:contentTypeScope="" ma:versionID="59928cafbb99ffc3526685a41fbb1bdf">
  <xsd:schema xmlns:xsd="http://www.w3.org/2001/XMLSchema" xmlns:xs="http://www.w3.org/2001/XMLSchema" xmlns:p="http://schemas.microsoft.com/office/2006/metadata/properties" xmlns:ns2="62764281-1eda-410f-8fba-dfd798200474" targetNamespace="http://schemas.microsoft.com/office/2006/metadata/properties" ma:root="true" ma:fieldsID="cef78b59bb07c2a2565d7187a0407f8c" ns2:_="">
    <xsd:import namespace="62764281-1eda-410f-8fba-dfd79820047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4281-1eda-410f-8fba-dfd798200474" elementFormDefault="qualified">
    <xsd:import namespace="http://schemas.microsoft.com/office/2006/documentManagement/types"/>
    <xsd:import namespace="http://schemas.microsoft.com/office/infopath/2007/PartnerControls"/>
    <xsd:element name="Owner" ma:index="4" nillable="true" ma:displayName="Owner" ma:internalName="Owner" ma:readOnly="false">
      <xsd:simpleType>
        <xsd:restriction base="dms:Text"/>
      </xsd:simpleType>
    </xsd:element>
    <xsd:element name="SPSDescription" ma:index="5" nillable="true" ma:displayName="Description" ma:internalName="SPSDescription" ma:readOnly="false">
      <xsd:simpleType>
        <xsd:restriction base="dms:Note">
          <xsd:maxLength value="255"/>
        </xsd:restriction>
      </xsd:simpleType>
    </xsd:element>
    <xsd:element name="Status" ma:index="6" nillable="true" ma:displayName="Status" ma:format="Dropdown" ma:internalName="Status" ma:readOnly="false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2764281-1eda-410f-8fba-dfd798200474" xsi:nil="true"/>
    <Status xmlns="62764281-1eda-410f-8fba-dfd798200474" xsi:nil="true"/>
    <SPSDescription xmlns="62764281-1eda-410f-8fba-dfd798200474" xsi:nil="true"/>
  </documentManagement>
</p:properties>
</file>

<file path=customXml/itemProps1.xml><?xml version="1.0" encoding="utf-8"?>
<ds:datastoreItem xmlns:ds="http://schemas.openxmlformats.org/officeDocument/2006/customXml" ds:itemID="{EA726D3C-6D03-47AD-90DF-225FDAF30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D5209-8B60-44E0-B066-0C2A2D56D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64281-1eda-410f-8fba-dfd79820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87F50-AF46-4B82-8440-9DE50E2C72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764281-1eda-410f-8fba-dfd7982004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44CCD74F.dotm</Template>
  <TotalTime>339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Bavel, Saskia van</dc:creator>
  <cp:keywords/>
  <cp:lastModifiedBy>Bregman, Leo</cp:lastModifiedBy>
  <cp:revision>7</cp:revision>
  <cp:lastPrinted>2020-05-14T09:56:00Z</cp:lastPrinted>
  <dcterms:created xsi:type="dcterms:W3CDTF">2020-05-14T08:26:00Z</dcterms:created>
  <dcterms:modified xsi:type="dcterms:W3CDTF">2020-05-18T10:56:00Z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0x010100CBCFE63948F21C4B9CB59E7FDA62FA25</vt:lpwstr>
  </property>
</Properties>
</file>