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238B" w14:textId="77777777" w:rsidR="00C17790" w:rsidRPr="00C56373" w:rsidRDefault="00C17790" w:rsidP="00C56373">
      <w:pPr>
        <w:pStyle w:val="Heading2"/>
        <w:numPr>
          <w:ilvl w:val="0"/>
          <w:numId w:val="0"/>
        </w:numPr>
        <w:rPr>
          <w:b w:val="0"/>
        </w:rPr>
      </w:pPr>
      <w:bookmarkStart w:id="0" w:name="_Toc13493565"/>
      <w:r w:rsidRPr="00C56373">
        <w:t>Appendix A: Wageningen University Internship Contract</w:t>
      </w:r>
      <w:bookmarkEnd w:id="0"/>
    </w:p>
    <w:p w14:paraId="2715432B" w14:textId="77777777" w:rsidR="00C17790" w:rsidRPr="00AC3169" w:rsidRDefault="00C17790" w:rsidP="00C17790">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17790" w:rsidRPr="00AC3169" w14:paraId="7EB689E4" w14:textId="77777777" w:rsidTr="00985261">
        <w:tc>
          <w:tcPr>
            <w:tcW w:w="8529" w:type="dxa"/>
            <w:shd w:val="clear" w:color="auto" w:fill="auto"/>
          </w:tcPr>
          <w:p w14:paraId="75BEA0E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This Internship Contract serves to lay down the agreement on the internship between the student, the employer and the university.</w:t>
            </w:r>
          </w:p>
          <w:p w14:paraId="2D2EFD42" w14:textId="1B9DB4D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Signed copies have to be sent to the student and his/her study advis</w:t>
            </w:r>
            <w:r w:rsidR="000C004A" w:rsidRPr="00AC3169">
              <w:rPr>
                <w:rFonts w:ascii="Arial" w:hAnsi="Arial" w:cs="Arial"/>
                <w:sz w:val="20"/>
                <w:szCs w:val="20"/>
                <w:lang w:val="en-GB"/>
              </w:rPr>
              <w:t>e</w:t>
            </w:r>
            <w:r w:rsidRPr="00AC3169">
              <w:rPr>
                <w:rFonts w:ascii="Arial" w:hAnsi="Arial" w:cs="Arial"/>
                <w:sz w:val="20"/>
                <w:szCs w:val="20"/>
                <w:lang w:val="en-GB"/>
              </w:rPr>
              <w:t xml:space="preserve">r, the supervisors on behalf of the employer and university.  </w:t>
            </w:r>
          </w:p>
        </w:tc>
      </w:tr>
    </w:tbl>
    <w:p w14:paraId="3BD4E385" w14:textId="77777777" w:rsidR="00C17790" w:rsidRPr="00AC3169" w:rsidRDefault="00C17790" w:rsidP="00C17790">
      <w:pPr>
        <w:rPr>
          <w:rFonts w:ascii="Arial" w:hAnsi="Arial" w:cs="Arial"/>
          <w:sz w:val="20"/>
          <w:szCs w:val="20"/>
          <w:lang w:val="en-GB"/>
        </w:rPr>
      </w:pPr>
    </w:p>
    <w:p w14:paraId="71292A2C"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Internship contract (hereinafter: “the Contract”)</w:t>
      </w:r>
    </w:p>
    <w:p w14:paraId="5343D76A" w14:textId="77777777" w:rsidR="00C17790" w:rsidRPr="00AC3169" w:rsidRDefault="00C17790" w:rsidP="00C17790">
      <w:pPr>
        <w:rPr>
          <w:rFonts w:ascii="Arial" w:hAnsi="Arial" w:cs="Arial"/>
          <w:b/>
          <w:sz w:val="20"/>
          <w:szCs w:val="20"/>
          <w:lang w:val="en-GB"/>
        </w:rPr>
      </w:pPr>
    </w:p>
    <w:p w14:paraId="6CABDA0B"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Parties:</w:t>
      </w:r>
    </w:p>
    <w:p w14:paraId="17D8BE5A" w14:textId="77777777" w:rsidR="00C17790" w:rsidRPr="00AC3169" w:rsidRDefault="00C17790" w:rsidP="00C17790">
      <w:pPr>
        <w:rPr>
          <w:rFonts w:ascii="Arial" w:hAnsi="Arial" w:cs="Arial"/>
          <w:sz w:val="20"/>
          <w:szCs w:val="20"/>
          <w:lang w:val="en-GB"/>
        </w:rPr>
      </w:pPr>
    </w:p>
    <w:p w14:paraId="710B3AF7"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Student</w:t>
      </w:r>
    </w:p>
    <w:tbl>
      <w:tblPr>
        <w:tblW w:w="0" w:type="auto"/>
        <w:tblLook w:val="01E0" w:firstRow="1" w:lastRow="1" w:firstColumn="1" w:lastColumn="1" w:noHBand="0" w:noVBand="0"/>
      </w:tblPr>
      <w:tblGrid>
        <w:gridCol w:w="2628"/>
        <w:gridCol w:w="5516"/>
      </w:tblGrid>
      <w:tr w:rsidR="00C17790" w:rsidRPr="00AC3169" w14:paraId="5715772D" w14:textId="77777777" w:rsidTr="00985261">
        <w:tc>
          <w:tcPr>
            <w:tcW w:w="2628" w:type="dxa"/>
            <w:shd w:val="clear" w:color="auto" w:fill="auto"/>
          </w:tcPr>
          <w:p w14:paraId="56E1FF6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Last name:</w:t>
            </w:r>
          </w:p>
        </w:tc>
        <w:tc>
          <w:tcPr>
            <w:tcW w:w="5516" w:type="dxa"/>
            <w:tcBorders>
              <w:bottom w:val="dashSmallGap" w:sz="4" w:space="0" w:color="auto"/>
            </w:tcBorders>
            <w:shd w:val="clear" w:color="auto" w:fill="auto"/>
          </w:tcPr>
          <w:p w14:paraId="370F0A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Student”)</w:t>
            </w:r>
          </w:p>
        </w:tc>
      </w:tr>
      <w:tr w:rsidR="00C17790" w:rsidRPr="00AC3169" w14:paraId="593CCB2A" w14:textId="77777777" w:rsidTr="00985261">
        <w:tc>
          <w:tcPr>
            <w:tcW w:w="2628" w:type="dxa"/>
            <w:shd w:val="clear" w:color="auto" w:fill="auto"/>
          </w:tcPr>
          <w:p w14:paraId="6D89E80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First name:</w:t>
            </w:r>
          </w:p>
        </w:tc>
        <w:tc>
          <w:tcPr>
            <w:tcW w:w="5516" w:type="dxa"/>
            <w:tcBorders>
              <w:top w:val="dashSmallGap" w:sz="4" w:space="0" w:color="auto"/>
              <w:bottom w:val="dashSmallGap" w:sz="4" w:space="0" w:color="auto"/>
            </w:tcBorders>
            <w:shd w:val="clear" w:color="auto" w:fill="auto"/>
          </w:tcPr>
          <w:p w14:paraId="5E96C628" w14:textId="77777777" w:rsidR="00C17790" w:rsidRPr="00AC3169" w:rsidRDefault="00C17790" w:rsidP="00985261">
            <w:pPr>
              <w:rPr>
                <w:rFonts w:ascii="Arial" w:hAnsi="Arial" w:cs="Arial"/>
                <w:sz w:val="20"/>
                <w:szCs w:val="20"/>
                <w:lang w:val="en-GB"/>
              </w:rPr>
            </w:pPr>
          </w:p>
        </w:tc>
      </w:tr>
      <w:tr w:rsidR="003C355D" w:rsidRPr="00AC3169" w14:paraId="4F346B95" w14:textId="77777777" w:rsidTr="00D834C3">
        <w:tc>
          <w:tcPr>
            <w:tcW w:w="2628" w:type="dxa"/>
            <w:shd w:val="clear" w:color="auto" w:fill="auto"/>
          </w:tcPr>
          <w:p w14:paraId="6263DFB6" w14:textId="77777777" w:rsidR="003C355D" w:rsidRPr="00AC3169" w:rsidRDefault="003C355D" w:rsidP="00D834C3">
            <w:pPr>
              <w:rPr>
                <w:rFonts w:ascii="Arial" w:hAnsi="Arial" w:cs="Arial"/>
                <w:sz w:val="20"/>
                <w:szCs w:val="20"/>
                <w:lang w:val="en-GB"/>
              </w:rPr>
            </w:pPr>
            <w:r>
              <w:rPr>
                <w:rFonts w:ascii="Arial" w:hAnsi="Arial" w:cs="Arial"/>
                <w:sz w:val="20"/>
                <w:szCs w:val="20"/>
                <w:lang w:val="en-GB"/>
              </w:rPr>
              <w:t>Registration number:</w:t>
            </w:r>
          </w:p>
        </w:tc>
        <w:tc>
          <w:tcPr>
            <w:tcW w:w="5516" w:type="dxa"/>
            <w:tcBorders>
              <w:top w:val="dashSmallGap" w:sz="4" w:space="0" w:color="auto"/>
              <w:bottom w:val="dashSmallGap" w:sz="4" w:space="0" w:color="auto"/>
            </w:tcBorders>
            <w:shd w:val="clear" w:color="auto" w:fill="auto"/>
          </w:tcPr>
          <w:p w14:paraId="2C8A42E1" w14:textId="77777777" w:rsidR="003C355D" w:rsidRPr="00AC3169" w:rsidRDefault="003C355D" w:rsidP="00D834C3">
            <w:pPr>
              <w:rPr>
                <w:rFonts w:ascii="Arial" w:hAnsi="Arial" w:cs="Arial"/>
                <w:sz w:val="20"/>
                <w:szCs w:val="20"/>
                <w:lang w:val="en-GB"/>
              </w:rPr>
            </w:pPr>
          </w:p>
        </w:tc>
      </w:tr>
      <w:tr w:rsidR="00C17790" w:rsidRPr="00AC3169" w14:paraId="56B8606E" w14:textId="77777777" w:rsidTr="00985261">
        <w:tc>
          <w:tcPr>
            <w:tcW w:w="2628" w:type="dxa"/>
            <w:shd w:val="clear" w:color="auto" w:fill="auto"/>
          </w:tcPr>
          <w:p w14:paraId="0C4AF3E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BSN (‘</w:t>
            </w:r>
            <w:proofErr w:type="spellStart"/>
            <w:r w:rsidRPr="00AC3169">
              <w:rPr>
                <w:rFonts w:ascii="Arial" w:hAnsi="Arial" w:cs="Arial"/>
                <w:sz w:val="20"/>
                <w:szCs w:val="20"/>
                <w:lang w:val="en-GB"/>
              </w:rPr>
              <w:t>sofinummer</w:t>
            </w:r>
            <w:proofErr w:type="spellEnd"/>
            <w:r w:rsidRPr="00AC3169">
              <w:rPr>
                <w:rFonts w:ascii="Arial" w:hAnsi="Arial" w:cs="Arial"/>
                <w:sz w:val="20"/>
                <w:szCs w:val="20"/>
                <w:lang w:val="en-GB"/>
              </w:rPr>
              <w:t>’):</w:t>
            </w:r>
          </w:p>
        </w:tc>
        <w:tc>
          <w:tcPr>
            <w:tcW w:w="5516" w:type="dxa"/>
            <w:tcBorders>
              <w:top w:val="dashSmallGap" w:sz="4" w:space="0" w:color="auto"/>
              <w:bottom w:val="dashSmallGap" w:sz="4" w:space="0" w:color="auto"/>
            </w:tcBorders>
            <w:shd w:val="clear" w:color="auto" w:fill="auto"/>
          </w:tcPr>
          <w:p w14:paraId="327BE978" w14:textId="77777777" w:rsidR="00C17790" w:rsidRPr="00AC3169" w:rsidRDefault="00C17790" w:rsidP="00985261">
            <w:pPr>
              <w:rPr>
                <w:rFonts w:ascii="Arial" w:hAnsi="Arial" w:cs="Arial"/>
                <w:sz w:val="20"/>
                <w:szCs w:val="20"/>
                <w:lang w:val="en-GB"/>
              </w:rPr>
            </w:pPr>
          </w:p>
        </w:tc>
      </w:tr>
      <w:tr w:rsidR="00C17790" w:rsidRPr="00AC3169" w14:paraId="4C7AA18F" w14:textId="77777777" w:rsidTr="00985261">
        <w:tc>
          <w:tcPr>
            <w:tcW w:w="2628" w:type="dxa"/>
            <w:shd w:val="clear" w:color="auto" w:fill="auto"/>
          </w:tcPr>
          <w:p w14:paraId="7A5852D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 of birth:</w:t>
            </w:r>
          </w:p>
        </w:tc>
        <w:tc>
          <w:tcPr>
            <w:tcW w:w="5516" w:type="dxa"/>
            <w:tcBorders>
              <w:top w:val="dashSmallGap" w:sz="4" w:space="0" w:color="auto"/>
              <w:bottom w:val="dashSmallGap" w:sz="4" w:space="0" w:color="auto"/>
            </w:tcBorders>
            <w:shd w:val="clear" w:color="auto" w:fill="auto"/>
          </w:tcPr>
          <w:p w14:paraId="297018F8" w14:textId="77777777" w:rsidR="00C17790" w:rsidRPr="00AC3169" w:rsidRDefault="00C17790" w:rsidP="00985261">
            <w:pPr>
              <w:rPr>
                <w:rFonts w:ascii="Arial" w:hAnsi="Arial" w:cs="Arial"/>
                <w:sz w:val="20"/>
                <w:szCs w:val="20"/>
                <w:lang w:val="en-GB"/>
              </w:rPr>
            </w:pPr>
          </w:p>
        </w:tc>
      </w:tr>
      <w:tr w:rsidR="00C17790" w:rsidRPr="00AC3169" w14:paraId="487457E5" w14:textId="77777777" w:rsidTr="00985261">
        <w:tc>
          <w:tcPr>
            <w:tcW w:w="2628" w:type="dxa"/>
            <w:shd w:val="clear" w:color="auto" w:fill="auto"/>
          </w:tcPr>
          <w:p w14:paraId="1794BF0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 of birth:</w:t>
            </w:r>
          </w:p>
        </w:tc>
        <w:tc>
          <w:tcPr>
            <w:tcW w:w="5516" w:type="dxa"/>
            <w:tcBorders>
              <w:top w:val="dashSmallGap" w:sz="4" w:space="0" w:color="auto"/>
              <w:bottom w:val="dashSmallGap" w:sz="4" w:space="0" w:color="auto"/>
            </w:tcBorders>
            <w:shd w:val="clear" w:color="auto" w:fill="auto"/>
          </w:tcPr>
          <w:p w14:paraId="4070F503" w14:textId="77777777" w:rsidR="00C17790" w:rsidRPr="00AC3169" w:rsidRDefault="00C17790" w:rsidP="00985261">
            <w:pPr>
              <w:rPr>
                <w:rFonts w:ascii="Arial" w:hAnsi="Arial" w:cs="Arial"/>
                <w:sz w:val="20"/>
                <w:szCs w:val="20"/>
                <w:lang w:val="en-GB"/>
              </w:rPr>
            </w:pPr>
          </w:p>
        </w:tc>
      </w:tr>
      <w:tr w:rsidR="00C17790" w:rsidRPr="00AC3169" w14:paraId="37245C38" w14:textId="77777777" w:rsidTr="00985261">
        <w:tc>
          <w:tcPr>
            <w:tcW w:w="2628" w:type="dxa"/>
            <w:shd w:val="clear" w:color="auto" w:fill="auto"/>
          </w:tcPr>
          <w:p w14:paraId="325CC3E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2BD57633" w14:textId="77777777" w:rsidR="00C17790" w:rsidRPr="00AC3169" w:rsidRDefault="00C17790" w:rsidP="00985261">
            <w:pPr>
              <w:rPr>
                <w:rFonts w:ascii="Arial" w:hAnsi="Arial" w:cs="Arial"/>
                <w:sz w:val="20"/>
                <w:szCs w:val="20"/>
                <w:lang w:val="en-GB"/>
              </w:rPr>
            </w:pPr>
          </w:p>
        </w:tc>
      </w:tr>
      <w:tr w:rsidR="00C17790" w:rsidRPr="00AC3169" w14:paraId="54EDD908" w14:textId="77777777" w:rsidTr="00985261">
        <w:tc>
          <w:tcPr>
            <w:tcW w:w="2628" w:type="dxa"/>
            <w:shd w:val="clear" w:color="auto" w:fill="auto"/>
          </w:tcPr>
          <w:p w14:paraId="08F2941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5D27A4E5" w14:textId="77777777" w:rsidR="00C17790" w:rsidRPr="00AC3169" w:rsidRDefault="00C17790" w:rsidP="00985261">
            <w:pPr>
              <w:rPr>
                <w:rFonts w:ascii="Arial" w:hAnsi="Arial" w:cs="Arial"/>
                <w:sz w:val="20"/>
                <w:szCs w:val="20"/>
                <w:lang w:val="en-GB"/>
              </w:rPr>
            </w:pPr>
          </w:p>
        </w:tc>
      </w:tr>
      <w:tr w:rsidR="00C17790" w:rsidRPr="00AC3169" w14:paraId="0818ED1F" w14:textId="77777777" w:rsidTr="00985261">
        <w:tc>
          <w:tcPr>
            <w:tcW w:w="2628" w:type="dxa"/>
            <w:shd w:val="clear" w:color="auto" w:fill="auto"/>
          </w:tcPr>
          <w:p w14:paraId="43ABDAB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Telephone number:</w:t>
            </w:r>
          </w:p>
        </w:tc>
        <w:tc>
          <w:tcPr>
            <w:tcW w:w="5516" w:type="dxa"/>
            <w:tcBorders>
              <w:top w:val="dashSmallGap" w:sz="4" w:space="0" w:color="auto"/>
              <w:bottom w:val="dashSmallGap" w:sz="4" w:space="0" w:color="auto"/>
            </w:tcBorders>
            <w:shd w:val="clear" w:color="auto" w:fill="auto"/>
          </w:tcPr>
          <w:p w14:paraId="32F1FA37" w14:textId="77777777" w:rsidR="00C17790" w:rsidRPr="00AC3169" w:rsidRDefault="00C17790" w:rsidP="00985261">
            <w:pPr>
              <w:rPr>
                <w:rFonts w:ascii="Arial" w:hAnsi="Arial" w:cs="Arial"/>
                <w:sz w:val="20"/>
                <w:szCs w:val="20"/>
                <w:lang w:val="en-GB"/>
              </w:rPr>
            </w:pPr>
          </w:p>
        </w:tc>
      </w:tr>
      <w:tr w:rsidR="00C17790" w:rsidRPr="00AC3169" w14:paraId="1689A5A0" w14:textId="77777777" w:rsidTr="00985261">
        <w:tc>
          <w:tcPr>
            <w:tcW w:w="2628" w:type="dxa"/>
            <w:shd w:val="clear" w:color="auto" w:fill="auto"/>
          </w:tcPr>
          <w:p w14:paraId="3F4D694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Nationality:</w:t>
            </w:r>
          </w:p>
        </w:tc>
        <w:tc>
          <w:tcPr>
            <w:tcW w:w="5516" w:type="dxa"/>
            <w:tcBorders>
              <w:top w:val="dashSmallGap" w:sz="4" w:space="0" w:color="auto"/>
              <w:bottom w:val="dashSmallGap" w:sz="4" w:space="0" w:color="auto"/>
            </w:tcBorders>
            <w:shd w:val="clear" w:color="auto" w:fill="auto"/>
          </w:tcPr>
          <w:p w14:paraId="17CC5FF3" w14:textId="77777777" w:rsidR="00C17790" w:rsidRPr="00AC3169" w:rsidRDefault="00C17790" w:rsidP="00985261">
            <w:pPr>
              <w:rPr>
                <w:rFonts w:ascii="Arial" w:hAnsi="Arial" w:cs="Arial"/>
                <w:sz w:val="20"/>
                <w:szCs w:val="20"/>
                <w:lang w:val="en-GB"/>
              </w:rPr>
            </w:pPr>
          </w:p>
        </w:tc>
      </w:tr>
    </w:tbl>
    <w:p w14:paraId="39A3B561" w14:textId="77777777" w:rsidR="00C17790" w:rsidRPr="00AC3169" w:rsidRDefault="00C17790" w:rsidP="00C17790">
      <w:pPr>
        <w:rPr>
          <w:rFonts w:ascii="Arial" w:hAnsi="Arial" w:cs="Arial"/>
          <w:sz w:val="20"/>
          <w:szCs w:val="20"/>
          <w:lang w:val="en-GB"/>
        </w:rPr>
      </w:pPr>
    </w:p>
    <w:p w14:paraId="5872244D"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 xml:space="preserve">Internship provider </w:t>
      </w:r>
    </w:p>
    <w:tbl>
      <w:tblPr>
        <w:tblW w:w="0" w:type="auto"/>
        <w:tblLook w:val="01E0" w:firstRow="1" w:lastRow="1" w:firstColumn="1" w:lastColumn="1" w:noHBand="0" w:noVBand="0"/>
      </w:tblPr>
      <w:tblGrid>
        <w:gridCol w:w="2628"/>
        <w:gridCol w:w="5516"/>
      </w:tblGrid>
      <w:tr w:rsidR="00C17790" w:rsidRPr="00AC3169" w14:paraId="72F88099" w14:textId="77777777" w:rsidTr="00985261">
        <w:tc>
          <w:tcPr>
            <w:tcW w:w="2628" w:type="dxa"/>
            <w:shd w:val="clear" w:color="auto" w:fill="auto"/>
          </w:tcPr>
          <w:p w14:paraId="2DE7848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25D4E240"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Employer”)</w:t>
            </w:r>
          </w:p>
        </w:tc>
      </w:tr>
      <w:tr w:rsidR="00C17790" w:rsidRPr="00AC3169" w14:paraId="2BF0CE68" w14:textId="77777777" w:rsidTr="00985261">
        <w:tc>
          <w:tcPr>
            <w:tcW w:w="2628" w:type="dxa"/>
            <w:shd w:val="clear" w:color="auto" w:fill="auto"/>
          </w:tcPr>
          <w:p w14:paraId="426A552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0450D465" w14:textId="77777777" w:rsidR="00C17790" w:rsidRPr="00AC3169" w:rsidRDefault="00C17790" w:rsidP="00985261">
            <w:pPr>
              <w:rPr>
                <w:rFonts w:ascii="Arial" w:hAnsi="Arial" w:cs="Arial"/>
                <w:sz w:val="20"/>
                <w:szCs w:val="20"/>
                <w:lang w:val="en-GB"/>
              </w:rPr>
            </w:pPr>
          </w:p>
        </w:tc>
      </w:tr>
      <w:tr w:rsidR="00C17790" w:rsidRPr="00AC3169" w14:paraId="2BF6E69B" w14:textId="77777777" w:rsidTr="00985261">
        <w:tc>
          <w:tcPr>
            <w:tcW w:w="2628" w:type="dxa"/>
            <w:shd w:val="clear" w:color="auto" w:fill="auto"/>
          </w:tcPr>
          <w:p w14:paraId="502B299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22E7A6CE" w14:textId="77777777" w:rsidR="00C17790" w:rsidRPr="00AC3169" w:rsidRDefault="00C17790" w:rsidP="00985261">
            <w:pPr>
              <w:rPr>
                <w:rFonts w:ascii="Arial" w:hAnsi="Arial" w:cs="Arial"/>
                <w:sz w:val="20"/>
                <w:szCs w:val="20"/>
                <w:lang w:val="en-GB"/>
              </w:rPr>
            </w:pPr>
          </w:p>
        </w:tc>
      </w:tr>
      <w:tr w:rsidR="00C17790" w:rsidRPr="00AC3169" w14:paraId="48386E32" w14:textId="77777777" w:rsidTr="00985261">
        <w:tc>
          <w:tcPr>
            <w:tcW w:w="2628" w:type="dxa"/>
            <w:shd w:val="clear" w:color="auto" w:fill="auto"/>
          </w:tcPr>
          <w:p w14:paraId="39F9A3D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39107A81" w14:textId="77777777" w:rsidR="00C17790" w:rsidRPr="00AC3169" w:rsidRDefault="00C17790" w:rsidP="00985261">
            <w:pPr>
              <w:rPr>
                <w:rFonts w:ascii="Arial" w:hAnsi="Arial" w:cs="Arial"/>
                <w:sz w:val="20"/>
                <w:szCs w:val="20"/>
                <w:lang w:val="en-GB"/>
              </w:rPr>
            </w:pPr>
          </w:p>
        </w:tc>
      </w:tr>
      <w:tr w:rsidR="00C17790" w:rsidRPr="00AC3169" w14:paraId="398EFD08" w14:textId="77777777" w:rsidTr="00985261">
        <w:tc>
          <w:tcPr>
            <w:tcW w:w="2628" w:type="dxa"/>
            <w:shd w:val="clear" w:color="auto" w:fill="auto"/>
          </w:tcPr>
          <w:p w14:paraId="37E84B0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65925335" w14:textId="77777777" w:rsidR="00C17790" w:rsidRPr="00AC3169" w:rsidRDefault="00C17790" w:rsidP="00985261">
            <w:pPr>
              <w:rPr>
                <w:rFonts w:ascii="Arial" w:hAnsi="Arial" w:cs="Arial"/>
                <w:sz w:val="20"/>
                <w:szCs w:val="20"/>
                <w:lang w:val="en-GB"/>
              </w:rPr>
            </w:pPr>
          </w:p>
        </w:tc>
      </w:tr>
      <w:tr w:rsidR="00C17790" w:rsidRPr="00AC3169" w14:paraId="2E6873AD" w14:textId="77777777" w:rsidTr="00985261">
        <w:tc>
          <w:tcPr>
            <w:tcW w:w="2628" w:type="dxa"/>
            <w:shd w:val="clear" w:color="auto" w:fill="auto"/>
          </w:tcPr>
          <w:p w14:paraId="3D8E018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0BDCBDC2" w14:textId="77777777" w:rsidR="00C17790" w:rsidRPr="00AC3169" w:rsidRDefault="00C17790" w:rsidP="00985261">
            <w:pPr>
              <w:rPr>
                <w:rFonts w:ascii="Arial" w:hAnsi="Arial" w:cs="Arial"/>
                <w:sz w:val="20"/>
                <w:szCs w:val="20"/>
                <w:lang w:val="en-GB"/>
              </w:rPr>
            </w:pPr>
          </w:p>
        </w:tc>
      </w:tr>
    </w:tbl>
    <w:p w14:paraId="782A7029" w14:textId="77777777" w:rsidR="00C17790" w:rsidRPr="00AC3169" w:rsidRDefault="00C17790" w:rsidP="00C17790">
      <w:pPr>
        <w:rPr>
          <w:rFonts w:ascii="Arial" w:hAnsi="Arial" w:cs="Arial"/>
          <w:b/>
          <w:sz w:val="20"/>
          <w:szCs w:val="20"/>
          <w:lang w:val="en-GB"/>
        </w:rPr>
      </w:pPr>
    </w:p>
    <w:p w14:paraId="0F1DDD91"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University</w:t>
      </w:r>
    </w:p>
    <w:tbl>
      <w:tblPr>
        <w:tblW w:w="0" w:type="auto"/>
        <w:tblLook w:val="01E0" w:firstRow="1" w:lastRow="1" w:firstColumn="1" w:lastColumn="1" w:noHBand="0" w:noVBand="0"/>
      </w:tblPr>
      <w:tblGrid>
        <w:gridCol w:w="2628"/>
        <w:gridCol w:w="5516"/>
      </w:tblGrid>
      <w:tr w:rsidR="00C17790" w:rsidRPr="00AC3169" w14:paraId="34885401" w14:textId="77777777" w:rsidTr="00985261">
        <w:tc>
          <w:tcPr>
            <w:tcW w:w="2628" w:type="dxa"/>
            <w:shd w:val="clear" w:color="auto" w:fill="auto"/>
          </w:tcPr>
          <w:p w14:paraId="07C9C32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62501025" w14:textId="0C2F292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 (hereinafter: “the University”)</w:t>
            </w:r>
          </w:p>
        </w:tc>
      </w:tr>
      <w:tr w:rsidR="00C17790" w:rsidRPr="00AC3169" w14:paraId="5906F937" w14:textId="77777777" w:rsidTr="00985261">
        <w:tc>
          <w:tcPr>
            <w:tcW w:w="2628" w:type="dxa"/>
            <w:shd w:val="clear" w:color="auto" w:fill="auto"/>
          </w:tcPr>
          <w:p w14:paraId="6D0B67C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699A21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 office box 9101</w:t>
            </w:r>
          </w:p>
        </w:tc>
      </w:tr>
      <w:tr w:rsidR="00C17790" w:rsidRPr="00AC3169" w14:paraId="295ACBE2" w14:textId="77777777" w:rsidTr="00985261">
        <w:tc>
          <w:tcPr>
            <w:tcW w:w="2628" w:type="dxa"/>
            <w:shd w:val="clear" w:color="auto" w:fill="auto"/>
          </w:tcPr>
          <w:p w14:paraId="7B9393A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6793BA3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6700 HB Wageningen</w:t>
            </w:r>
          </w:p>
        </w:tc>
      </w:tr>
      <w:tr w:rsidR="00C17790" w:rsidRPr="00AC3169" w14:paraId="68C1A41B" w14:textId="77777777" w:rsidTr="00985261">
        <w:tc>
          <w:tcPr>
            <w:tcW w:w="2628" w:type="dxa"/>
            <w:shd w:val="clear" w:color="auto" w:fill="auto"/>
          </w:tcPr>
          <w:p w14:paraId="1B4C6E0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5E25BC9C"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Netherlands</w:t>
            </w:r>
          </w:p>
        </w:tc>
      </w:tr>
      <w:tr w:rsidR="00C17790" w:rsidRPr="00AC3169" w14:paraId="2BC3F441" w14:textId="77777777" w:rsidTr="00985261">
        <w:tc>
          <w:tcPr>
            <w:tcW w:w="2628" w:type="dxa"/>
            <w:shd w:val="clear" w:color="auto" w:fill="auto"/>
          </w:tcPr>
          <w:p w14:paraId="67C18E2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Chair group:</w:t>
            </w:r>
          </w:p>
        </w:tc>
        <w:tc>
          <w:tcPr>
            <w:tcW w:w="5516" w:type="dxa"/>
            <w:tcBorders>
              <w:top w:val="dashSmallGap" w:sz="4" w:space="0" w:color="auto"/>
              <w:bottom w:val="dashSmallGap" w:sz="4" w:space="0" w:color="auto"/>
            </w:tcBorders>
            <w:shd w:val="clear" w:color="auto" w:fill="auto"/>
          </w:tcPr>
          <w:p w14:paraId="0778438C" w14:textId="77777777" w:rsidR="00C17790" w:rsidRPr="00AC3169" w:rsidRDefault="00C17790" w:rsidP="00985261">
            <w:pPr>
              <w:rPr>
                <w:rFonts w:ascii="Arial" w:hAnsi="Arial" w:cs="Arial"/>
                <w:sz w:val="20"/>
                <w:szCs w:val="20"/>
                <w:lang w:val="en-GB"/>
              </w:rPr>
            </w:pPr>
          </w:p>
        </w:tc>
      </w:tr>
      <w:tr w:rsidR="00C17790" w:rsidRPr="00AC3169" w14:paraId="5317180C" w14:textId="77777777" w:rsidTr="00985261">
        <w:tc>
          <w:tcPr>
            <w:tcW w:w="2628" w:type="dxa"/>
            <w:shd w:val="clear" w:color="auto" w:fill="auto"/>
          </w:tcPr>
          <w:p w14:paraId="177E236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5D20EC53" w14:textId="77777777" w:rsidR="00C17790" w:rsidRPr="00AC3169" w:rsidRDefault="00C17790" w:rsidP="00985261">
            <w:pPr>
              <w:rPr>
                <w:rFonts w:ascii="Arial" w:hAnsi="Arial" w:cs="Arial"/>
                <w:sz w:val="20"/>
                <w:szCs w:val="20"/>
                <w:lang w:val="en-GB"/>
              </w:rPr>
            </w:pPr>
          </w:p>
        </w:tc>
      </w:tr>
      <w:tr w:rsidR="00C17790" w:rsidRPr="00AC3169" w14:paraId="65804A6D" w14:textId="77777777" w:rsidTr="00985261">
        <w:tc>
          <w:tcPr>
            <w:tcW w:w="2628" w:type="dxa"/>
            <w:shd w:val="clear" w:color="auto" w:fill="auto"/>
          </w:tcPr>
          <w:p w14:paraId="380273C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512076F4" w14:textId="77777777" w:rsidR="00C17790" w:rsidRPr="00AC3169" w:rsidRDefault="00C17790" w:rsidP="00985261">
            <w:pPr>
              <w:rPr>
                <w:rFonts w:ascii="Arial" w:hAnsi="Arial" w:cs="Arial"/>
                <w:sz w:val="20"/>
                <w:szCs w:val="20"/>
                <w:lang w:val="en-GB"/>
              </w:rPr>
            </w:pPr>
          </w:p>
        </w:tc>
      </w:tr>
    </w:tbl>
    <w:p w14:paraId="05B424FF" w14:textId="3C36DFE4" w:rsidR="00C17790" w:rsidRPr="00AC3169" w:rsidRDefault="00C17790" w:rsidP="00C17790">
      <w:pPr>
        <w:rPr>
          <w:rFonts w:ascii="Arial" w:hAnsi="Arial" w:cs="Arial"/>
          <w:sz w:val="20"/>
          <w:szCs w:val="20"/>
          <w:lang w:val="en-GB"/>
        </w:rPr>
      </w:pPr>
    </w:p>
    <w:p w14:paraId="203810F6" w14:textId="77777777" w:rsidR="002507E5" w:rsidRPr="00AC3169" w:rsidRDefault="002507E5" w:rsidP="00C17790">
      <w:pPr>
        <w:rPr>
          <w:rFonts w:ascii="Arial" w:hAnsi="Arial" w:cs="Arial"/>
          <w:sz w:val="20"/>
          <w:szCs w:val="20"/>
          <w:lang w:val="en-GB"/>
        </w:rPr>
      </w:pPr>
    </w:p>
    <w:p w14:paraId="6AFC059A" w14:textId="084A3B2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Where: </w:t>
      </w:r>
    </w:p>
    <w:p w14:paraId="616FE346" w14:textId="77777777" w:rsidR="00C17790" w:rsidRPr="00AC3169" w:rsidRDefault="00C17790" w:rsidP="00EF6410">
      <w:pPr>
        <w:numPr>
          <w:ilvl w:val="0"/>
          <w:numId w:val="1"/>
        </w:numPr>
        <w:rPr>
          <w:rFonts w:ascii="Arial" w:hAnsi="Arial" w:cs="Arial"/>
          <w:sz w:val="20"/>
          <w:szCs w:val="20"/>
          <w:lang w:val="en-GB"/>
        </w:rPr>
      </w:pPr>
      <w:r w:rsidRPr="00AC3169">
        <w:rPr>
          <w:rFonts w:ascii="Arial" w:hAnsi="Arial" w:cs="Arial"/>
          <w:sz w:val="20"/>
          <w:szCs w:val="20"/>
          <w:lang w:val="en-GB"/>
        </w:rPr>
        <w:t xml:space="preserve"> the Student is registered at the Univ</w:t>
      </w:r>
      <w:bookmarkStart w:id="1" w:name="_GoBack"/>
      <w:bookmarkEnd w:id="1"/>
      <w:r w:rsidRPr="00AC3169">
        <w:rPr>
          <w:rFonts w:ascii="Arial" w:hAnsi="Arial" w:cs="Arial"/>
          <w:sz w:val="20"/>
          <w:szCs w:val="20"/>
          <w:lang w:val="en-GB"/>
        </w:rPr>
        <w:t>ersity based on a teaching agreement;</w:t>
      </w:r>
    </w:p>
    <w:p w14:paraId="1C6ED7DD" w14:textId="38B01650" w:rsidR="00C17790" w:rsidRPr="00AC3169" w:rsidRDefault="00C17790" w:rsidP="00994DCA">
      <w:pPr>
        <w:numPr>
          <w:ilvl w:val="0"/>
          <w:numId w:val="1"/>
        </w:numPr>
        <w:rPr>
          <w:rFonts w:ascii="Arial" w:hAnsi="Arial" w:cs="Arial"/>
          <w:sz w:val="20"/>
          <w:szCs w:val="20"/>
          <w:lang w:val="en-GB"/>
        </w:rPr>
      </w:pPr>
      <w:r w:rsidRPr="00AC3169">
        <w:rPr>
          <w:rFonts w:ascii="Arial" w:hAnsi="Arial" w:cs="Arial"/>
          <w:sz w:val="20"/>
          <w:szCs w:val="20"/>
          <w:lang w:val="en-GB"/>
        </w:rPr>
        <w:t xml:space="preserve"> an internship is part of the master programme</w:t>
      </w:r>
      <w:r w:rsidR="00994DCA">
        <w:rPr>
          <w:rFonts w:ascii="Arial" w:hAnsi="Arial" w:cs="Arial"/>
          <w:sz w:val="20"/>
          <w:szCs w:val="20"/>
          <w:lang w:val="en-GB"/>
        </w:rPr>
        <w:t xml:space="preserve"> </w:t>
      </w:r>
      <w:r w:rsidR="00994DCA" w:rsidRPr="00994DCA">
        <w:rPr>
          <w:rFonts w:ascii="Arial" w:hAnsi="Arial" w:cs="Arial"/>
          <w:sz w:val="20"/>
          <w:szCs w:val="20"/>
          <w:lang w:val="en-GB"/>
        </w:rPr>
        <w:t xml:space="preserve">(include </w:t>
      </w:r>
      <w:r w:rsidR="00994DCA" w:rsidRPr="00A10B28">
        <w:rPr>
          <w:rFonts w:ascii="Arial" w:hAnsi="Arial" w:cs="Arial"/>
          <w:i/>
          <w:sz w:val="20"/>
          <w:szCs w:val="20"/>
          <w:lang w:val="en-GB"/>
        </w:rPr>
        <w:t>specialisation</w:t>
      </w:r>
      <w:r w:rsidR="00994DCA" w:rsidRPr="00994DCA">
        <w:rPr>
          <w:rFonts w:ascii="Arial" w:hAnsi="Arial" w:cs="Arial"/>
          <w:sz w:val="20"/>
          <w:szCs w:val="20"/>
          <w:lang w:val="en-GB"/>
        </w:rPr>
        <w:t xml:space="preserv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348"/>
      </w:tblGrid>
      <w:tr w:rsidR="00C17790" w:rsidRPr="00AC3169" w14:paraId="58CD640E" w14:textId="77777777" w:rsidTr="00985261">
        <w:tc>
          <w:tcPr>
            <w:tcW w:w="7668" w:type="dxa"/>
            <w:gridSpan w:val="2"/>
            <w:tcBorders>
              <w:top w:val="nil"/>
              <w:left w:val="nil"/>
              <w:bottom w:val="nil"/>
              <w:right w:val="nil"/>
            </w:tcBorders>
            <w:shd w:val="clear" w:color="auto" w:fill="auto"/>
          </w:tcPr>
          <w:p w14:paraId="635BEE2F" w14:textId="77777777" w:rsidR="00C17790" w:rsidRPr="00AC3169" w:rsidRDefault="00C17790" w:rsidP="00985261">
            <w:pPr>
              <w:rPr>
                <w:rFonts w:ascii="Arial" w:hAnsi="Arial" w:cs="Arial"/>
                <w:sz w:val="20"/>
                <w:szCs w:val="20"/>
                <w:lang w:val="en-GB"/>
              </w:rPr>
            </w:pPr>
          </w:p>
        </w:tc>
      </w:tr>
      <w:tr w:rsidR="00C17790" w:rsidRPr="00AC3169" w14:paraId="1F542743" w14:textId="77777777" w:rsidTr="00985261">
        <w:trPr>
          <w:gridAfter w:val="1"/>
          <w:wAfter w:w="240" w:type="dxa"/>
        </w:trPr>
        <w:tc>
          <w:tcPr>
            <w:tcW w:w="7320" w:type="dxa"/>
            <w:tcBorders>
              <w:top w:val="nil"/>
              <w:left w:val="nil"/>
              <w:bottom w:val="dashSmallGap" w:sz="4" w:space="0" w:color="auto"/>
              <w:right w:val="nil"/>
            </w:tcBorders>
            <w:shd w:val="clear" w:color="auto" w:fill="auto"/>
          </w:tcPr>
          <w:p w14:paraId="5A8444E7" w14:textId="77777777" w:rsidR="00C17790" w:rsidRPr="00AC3169" w:rsidRDefault="00C17790" w:rsidP="00985261">
            <w:pPr>
              <w:rPr>
                <w:rFonts w:ascii="Arial" w:hAnsi="Arial" w:cs="Arial"/>
                <w:sz w:val="20"/>
                <w:szCs w:val="20"/>
                <w:lang w:val="en-GB"/>
              </w:rPr>
            </w:pPr>
          </w:p>
        </w:tc>
      </w:tr>
    </w:tbl>
    <w:p w14:paraId="7A730AE8" w14:textId="77777777" w:rsidR="00C17790" w:rsidRPr="00AC3169" w:rsidRDefault="00C17790" w:rsidP="00C17790">
      <w:pPr>
        <w:rPr>
          <w:rFonts w:ascii="Arial" w:hAnsi="Arial" w:cs="Arial"/>
          <w:sz w:val="20"/>
          <w:szCs w:val="20"/>
          <w:lang w:val="en-GB"/>
        </w:rPr>
      </w:pPr>
    </w:p>
    <w:p w14:paraId="2A7650C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w:t>
      </w:r>
    </w:p>
    <w:tbl>
      <w:tblPr>
        <w:tblW w:w="0" w:type="auto"/>
        <w:tblLayout w:type="fixed"/>
        <w:tblLook w:val="01E0" w:firstRow="1" w:lastRow="1" w:firstColumn="1" w:lastColumn="1" w:noHBand="0" w:noVBand="0"/>
      </w:tblPr>
      <w:tblGrid>
        <w:gridCol w:w="3228"/>
        <w:gridCol w:w="1560"/>
        <w:gridCol w:w="1440"/>
        <w:gridCol w:w="1800"/>
      </w:tblGrid>
      <w:tr w:rsidR="00C17790" w:rsidRPr="00AC3169" w14:paraId="474CF24D" w14:textId="77777777" w:rsidTr="00985261">
        <w:tc>
          <w:tcPr>
            <w:tcW w:w="3228" w:type="dxa"/>
            <w:shd w:val="clear" w:color="auto" w:fill="auto"/>
          </w:tcPr>
          <w:p w14:paraId="1804DA4D" w14:textId="22CBD7F4"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internship will start on</w:t>
            </w:r>
          </w:p>
        </w:tc>
        <w:tc>
          <w:tcPr>
            <w:tcW w:w="1560" w:type="dxa"/>
            <w:tcBorders>
              <w:bottom w:val="dashSmallGap" w:sz="4" w:space="0" w:color="auto"/>
            </w:tcBorders>
            <w:shd w:val="clear" w:color="auto" w:fill="auto"/>
          </w:tcPr>
          <w:p w14:paraId="0D377BD1" w14:textId="77777777" w:rsidR="00C17790" w:rsidRPr="00AC3169" w:rsidRDefault="00C17790" w:rsidP="00985261">
            <w:pPr>
              <w:rPr>
                <w:rFonts w:ascii="Arial" w:hAnsi="Arial" w:cs="Arial"/>
                <w:sz w:val="20"/>
                <w:szCs w:val="20"/>
                <w:lang w:val="en-GB"/>
              </w:rPr>
            </w:pPr>
          </w:p>
        </w:tc>
        <w:tc>
          <w:tcPr>
            <w:tcW w:w="1440" w:type="dxa"/>
            <w:shd w:val="clear" w:color="auto" w:fill="auto"/>
          </w:tcPr>
          <w:p w14:paraId="2495AB1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and will end on</w:t>
            </w:r>
          </w:p>
        </w:tc>
        <w:tc>
          <w:tcPr>
            <w:tcW w:w="1800" w:type="dxa"/>
            <w:tcBorders>
              <w:bottom w:val="dashSmallGap" w:sz="4" w:space="0" w:color="auto"/>
            </w:tcBorders>
            <w:shd w:val="clear" w:color="auto" w:fill="auto"/>
          </w:tcPr>
          <w:p w14:paraId="1CD23521" w14:textId="77777777" w:rsidR="00C17790" w:rsidRPr="00AC3169" w:rsidRDefault="00C17790" w:rsidP="00985261">
            <w:pPr>
              <w:rPr>
                <w:rFonts w:ascii="Arial" w:hAnsi="Arial" w:cs="Arial"/>
                <w:sz w:val="20"/>
                <w:szCs w:val="20"/>
                <w:lang w:val="en-GB"/>
              </w:rPr>
            </w:pPr>
          </w:p>
        </w:tc>
      </w:tr>
    </w:tbl>
    <w:p w14:paraId="6DF86077" w14:textId="77777777" w:rsidR="00C17790" w:rsidRPr="00AC3169" w:rsidRDefault="00C17790" w:rsidP="00C17790">
      <w:pPr>
        <w:rPr>
          <w:rFonts w:ascii="Arial" w:hAnsi="Arial" w:cs="Arial"/>
          <w:sz w:val="20"/>
          <w:szCs w:val="20"/>
          <w:lang w:val="en-GB"/>
        </w:rPr>
      </w:pPr>
    </w:p>
    <w:p w14:paraId="5FE93409" w14:textId="77777777" w:rsidR="00C17790" w:rsidRPr="00AC3169" w:rsidRDefault="00C17790" w:rsidP="00C17790">
      <w:pPr>
        <w:rPr>
          <w:rFonts w:ascii="Arial" w:hAnsi="Arial" w:cs="Arial"/>
          <w:sz w:val="20"/>
          <w:szCs w:val="20"/>
          <w:lang w:val="en-GB"/>
        </w:rPr>
      </w:pPr>
    </w:p>
    <w:p w14:paraId="107E231A" w14:textId="0128797F"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Employer shall offer the Student the opportunity to have an internship at its offices /premises. The Employer shall only assign those tasks to the Student that have a clear relationship with the object</w:t>
      </w:r>
      <w:r w:rsidR="000C004A" w:rsidRPr="00AC3169">
        <w:rPr>
          <w:rFonts w:ascii="Arial" w:hAnsi="Arial" w:cs="Arial"/>
          <w:sz w:val="20"/>
          <w:szCs w:val="20"/>
          <w:lang w:val="en-GB"/>
        </w:rPr>
        <w:t>ives</w:t>
      </w:r>
      <w:r w:rsidRPr="00AC3169">
        <w:rPr>
          <w:rFonts w:ascii="Arial" w:hAnsi="Arial" w:cs="Arial"/>
          <w:sz w:val="20"/>
          <w:szCs w:val="20"/>
          <w:lang w:val="en-GB"/>
        </w:rPr>
        <w:t xml:space="preserve"> of the internship as described </w:t>
      </w:r>
      <w:r w:rsidR="000C004A" w:rsidRPr="00AC3169">
        <w:rPr>
          <w:rFonts w:ascii="Arial" w:hAnsi="Arial" w:cs="Arial"/>
          <w:sz w:val="20"/>
          <w:szCs w:val="20"/>
          <w:lang w:val="en-GB"/>
        </w:rPr>
        <w:t xml:space="preserve">in </w:t>
      </w:r>
      <w:r w:rsidRPr="00AC3169">
        <w:rPr>
          <w:rFonts w:ascii="Arial" w:hAnsi="Arial" w:cs="Arial"/>
          <w:sz w:val="20"/>
          <w:szCs w:val="20"/>
          <w:lang w:val="en-GB"/>
        </w:rPr>
        <w:t xml:space="preserve">article 2. </w:t>
      </w:r>
    </w:p>
    <w:p w14:paraId="52154A27" w14:textId="77777777" w:rsidR="00C17790" w:rsidRPr="00AC3169" w:rsidRDefault="00C17790" w:rsidP="00C17790">
      <w:pPr>
        <w:rPr>
          <w:rFonts w:ascii="Arial" w:hAnsi="Arial" w:cs="Arial"/>
          <w:sz w:val="20"/>
          <w:szCs w:val="20"/>
          <w:lang w:val="en-GB"/>
        </w:rPr>
      </w:pPr>
    </w:p>
    <w:tbl>
      <w:tblPr>
        <w:tblpPr w:leftFromText="180" w:rightFromText="180" w:vertAnchor="text" w:horzAnchor="page" w:tblpX="4469" w:tblpY="1"/>
        <w:tblOverlap w:val="never"/>
        <w:tblW w:w="0" w:type="auto"/>
        <w:tblBorders>
          <w:bottom w:val="dashSmallGap" w:sz="4" w:space="0" w:color="auto"/>
        </w:tblBorders>
        <w:tblLook w:val="0520" w:firstRow="1" w:lastRow="0" w:firstColumn="0" w:lastColumn="1" w:noHBand="0" w:noVBand="1"/>
      </w:tblPr>
      <w:tblGrid>
        <w:gridCol w:w="2214"/>
      </w:tblGrid>
      <w:tr w:rsidR="00C17790" w:rsidRPr="00AC3169" w14:paraId="1677AF98" w14:textId="77777777" w:rsidTr="00985261">
        <w:trPr>
          <w:trHeight w:val="287"/>
        </w:trPr>
        <w:tc>
          <w:tcPr>
            <w:tcW w:w="2214" w:type="dxa"/>
            <w:shd w:val="clear" w:color="auto" w:fill="auto"/>
          </w:tcPr>
          <w:p w14:paraId="15CA8C5E" w14:textId="77777777" w:rsidR="00C17790" w:rsidRPr="00AC3169" w:rsidRDefault="00C17790" w:rsidP="00985261">
            <w:pPr>
              <w:rPr>
                <w:rFonts w:ascii="Arial" w:hAnsi="Arial" w:cs="Arial"/>
                <w:sz w:val="20"/>
                <w:szCs w:val="20"/>
                <w:lang w:val="en-GB"/>
              </w:rPr>
            </w:pPr>
          </w:p>
        </w:tc>
      </w:tr>
    </w:tbl>
    <w:p w14:paraId="08980B9A" w14:textId="6D54D7A4"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shall be at                (place</w:t>
      </w:r>
      <w:r w:rsidR="00174881">
        <w:rPr>
          <w:rFonts w:ascii="Arial" w:hAnsi="Arial" w:cs="Arial"/>
          <w:sz w:val="20"/>
          <w:szCs w:val="20"/>
          <w:lang w:val="en-GB"/>
        </w:rPr>
        <w:t xml:space="preserve"> (&amp; country)</w:t>
      </w:r>
      <w:r w:rsidRPr="00AC3169">
        <w:rPr>
          <w:rFonts w:ascii="Arial" w:hAnsi="Arial" w:cs="Arial"/>
          <w:sz w:val="20"/>
          <w:szCs w:val="20"/>
          <w:lang w:val="en-GB"/>
        </w:rPr>
        <w:t xml:space="preserve"> of work).</w:t>
      </w:r>
    </w:p>
    <w:p w14:paraId="4C01BAF5" w14:textId="77777777" w:rsidR="00C17790" w:rsidRPr="00AC3169" w:rsidRDefault="00C17790" w:rsidP="00C17790">
      <w:pPr>
        <w:rPr>
          <w:rFonts w:ascii="Arial" w:hAnsi="Arial" w:cs="Arial"/>
          <w:sz w:val="20"/>
          <w:szCs w:val="20"/>
          <w:lang w:val="en-GB"/>
        </w:rPr>
      </w:pPr>
    </w:p>
    <w:p w14:paraId="796E22B1" w14:textId="32306630"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time to be spent at the work placement is in accordance with normal full time working hours, except if agreed otherwise and not contrary to </w:t>
      </w:r>
      <w:r w:rsidR="000C004A" w:rsidRPr="00AC3169">
        <w:rPr>
          <w:rFonts w:ascii="Arial" w:hAnsi="Arial" w:cs="Arial"/>
          <w:sz w:val="20"/>
          <w:szCs w:val="20"/>
          <w:lang w:val="en-GB"/>
        </w:rPr>
        <w:t xml:space="preserve">youth </w:t>
      </w:r>
      <w:r w:rsidRPr="00AC3169">
        <w:rPr>
          <w:rFonts w:ascii="Arial" w:hAnsi="Arial" w:cs="Arial"/>
          <w:sz w:val="20"/>
          <w:szCs w:val="20"/>
          <w:lang w:val="en-GB"/>
        </w:rPr>
        <w:t xml:space="preserve">employment legislation. </w:t>
      </w:r>
    </w:p>
    <w:p w14:paraId="1135CA67" w14:textId="77777777" w:rsidR="00C17790" w:rsidRPr="00AC3169" w:rsidRDefault="00C17790" w:rsidP="00C17790">
      <w:pPr>
        <w:rPr>
          <w:rFonts w:ascii="Arial" w:hAnsi="Arial" w:cs="Arial"/>
          <w:sz w:val="20"/>
          <w:szCs w:val="20"/>
          <w:lang w:val="en-GB"/>
        </w:rPr>
      </w:pPr>
    </w:p>
    <w:p w14:paraId="57A28CA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2.</w:t>
      </w:r>
    </w:p>
    <w:p w14:paraId="11FC096B" w14:textId="05CD1921"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subject/topic of the internship is titled:</w:t>
      </w:r>
    </w:p>
    <w:p w14:paraId="0D01FA4F" w14:textId="77777777" w:rsidR="00C17790" w:rsidRPr="00AC3169" w:rsidRDefault="00C17790" w:rsidP="00C17790">
      <w:pPr>
        <w:rPr>
          <w:rFonts w:ascii="Arial" w:hAnsi="Arial" w:cs="Arial"/>
          <w:sz w:val="20"/>
          <w:szCs w:val="20"/>
          <w:lang w:val="en-GB"/>
        </w:rPr>
      </w:pPr>
    </w:p>
    <w:p w14:paraId="1FEC512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47F26F08" w14:textId="77777777" w:rsidR="00C17790" w:rsidRPr="00AC3169" w:rsidRDefault="00C17790" w:rsidP="00C17790">
      <w:pPr>
        <w:rPr>
          <w:rFonts w:ascii="Arial" w:hAnsi="Arial" w:cs="Arial"/>
          <w:sz w:val="20"/>
          <w:szCs w:val="20"/>
          <w:lang w:val="en-GB"/>
        </w:rPr>
      </w:pPr>
    </w:p>
    <w:p w14:paraId="3A9A574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university code of the internship is: </w:t>
      </w:r>
    </w:p>
    <w:p w14:paraId="4E1322AC" w14:textId="77777777" w:rsidR="00C17790" w:rsidRPr="00AC3169" w:rsidRDefault="00C17790" w:rsidP="00C17790">
      <w:pPr>
        <w:rPr>
          <w:rFonts w:ascii="Arial" w:hAnsi="Arial" w:cs="Arial"/>
          <w:sz w:val="20"/>
          <w:szCs w:val="20"/>
          <w:lang w:val="en-GB"/>
        </w:rPr>
      </w:pPr>
    </w:p>
    <w:p w14:paraId="4F25FF3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7FBBEB6A" w14:textId="77777777" w:rsidR="00C17790" w:rsidRPr="00AC3169" w:rsidRDefault="00C17790" w:rsidP="00C17790">
      <w:pPr>
        <w:rPr>
          <w:rFonts w:ascii="Arial" w:hAnsi="Arial" w:cs="Arial"/>
          <w:sz w:val="20"/>
          <w:szCs w:val="20"/>
          <w:lang w:val="en-GB"/>
        </w:rPr>
      </w:pPr>
    </w:p>
    <w:p w14:paraId="674341E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programme (description of the project) is attached as annex 1 to this Contract.</w:t>
      </w:r>
    </w:p>
    <w:p w14:paraId="1A45548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This programme may be changed from time to time pursuant to a written agreement between the Employer, the University and the Student.</w:t>
      </w:r>
    </w:p>
    <w:p w14:paraId="70C9802F" w14:textId="2849CAB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a Learning Agreement, attached as annex 2 to this Contract, the Student and the (supervisor of the) University have </w:t>
      </w:r>
      <w:r w:rsidR="002507E5" w:rsidRPr="00AC3169">
        <w:rPr>
          <w:rFonts w:ascii="Arial" w:hAnsi="Arial" w:cs="Arial"/>
          <w:sz w:val="20"/>
          <w:szCs w:val="20"/>
          <w:lang w:val="en-GB"/>
        </w:rPr>
        <w:t>set out</w:t>
      </w:r>
      <w:r w:rsidRPr="00AC3169">
        <w:rPr>
          <w:rFonts w:ascii="Arial" w:hAnsi="Arial" w:cs="Arial"/>
          <w:sz w:val="20"/>
          <w:szCs w:val="20"/>
          <w:lang w:val="en-GB"/>
        </w:rPr>
        <w:t xml:space="preserve"> the arrangements made in respect of the learning outcomes and the assessment of the internship.</w:t>
      </w:r>
    </w:p>
    <w:p w14:paraId="7D47788B" w14:textId="77777777" w:rsidR="00C17790" w:rsidRPr="00AC3169" w:rsidRDefault="00C17790" w:rsidP="00C17790">
      <w:pPr>
        <w:rPr>
          <w:rFonts w:ascii="Arial" w:hAnsi="Arial" w:cs="Arial"/>
          <w:sz w:val="20"/>
          <w:szCs w:val="20"/>
          <w:lang w:val="en-GB"/>
        </w:rPr>
      </w:pPr>
    </w:p>
    <w:p w14:paraId="39E854D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3.</w:t>
      </w:r>
    </w:p>
    <w:p w14:paraId="210CC9E7" w14:textId="31F2FCD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internship supervisor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Employer is:</w:t>
      </w:r>
    </w:p>
    <w:p w14:paraId="02AA6310" w14:textId="77777777" w:rsidR="00C17790" w:rsidRPr="00AC3169" w:rsidRDefault="00C17790" w:rsidP="00C17790">
      <w:pPr>
        <w:rPr>
          <w:rFonts w:ascii="Arial" w:hAnsi="Arial" w:cs="Arial"/>
          <w:sz w:val="20"/>
          <w:szCs w:val="20"/>
          <w:lang w:val="en-GB"/>
        </w:rPr>
      </w:pPr>
    </w:p>
    <w:p w14:paraId="5DA6FC8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A31DAB2" w14:textId="77777777" w:rsidR="00C17790" w:rsidRPr="00AC3169" w:rsidRDefault="00C17790" w:rsidP="00C17790">
      <w:pPr>
        <w:rPr>
          <w:rFonts w:ascii="Arial" w:hAnsi="Arial" w:cs="Arial"/>
          <w:sz w:val="20"/>
          <w:szCs w:val="20"/>
          <w:lang w:val="en-GB"/>
        </w:rPr>
      </w:pPr>
    </w:p>
    <w:p w14:paraId="159FDCD9"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4.</w:t>
      </w:r>
    </w:p>
    <w:p w14:paraId="30E81FD0" w14:textId="3554776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supervisor</w:t>
      </w:r>
      <w:r w:rsidRPr="00AC3169">
        <w:rPr>
          <w:rStyle w:val="FootnoteReference"/>
          <w:rFonts w:ascii="Arial" w:hAnsi="Arial" w:cs="Arial"/>
          <w:sz w:val="20"/>
          <w:szCs w:val="20"/>
          <w:lang w:val="en-GB"/>
        </w:rPr>
        <w:footnoteReference w:id="2"/>
      </w:r>
      <w:r w:rsidRPr="00AC3169">
        <w:rPr>
          <w:rFonts w:ascii="Arial" w:hAnsi="Arial" w:cs="Arial"/>
          <w:sz w:val="20"/>
          <w:szCs w:val="20"/>
          <w:lang w:val="en-GB"/>
        </w:rPr>
        <w:t xml:space="preserve">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University is:</w:t>
      </w:r>
    </w:p>
    <w:p w14:paraId="54194421" w14:textId="77777777" w:rsidR="00C17790" w:rsidRPr="00AC3169" w:rsidRDefault="00C17790" w:rsidP="00C17790">
      <w:pPr>
        <w:rPr>
          <w:rFonts w:ascii="Arial" w:hAnsi="Arial" w:cs="Arial"/>
          <w:sz w:val="20"/>
          <w:szCs w:val="20"/>
          <w:lang w:val="en-GB"/>
        </w:rPr>
      </w:pPr>
    </w:p>
    <w:p w14:paraId="6857907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3A9E7C1" w14:textId="77777777" w:rsidR="00C17790" w:rsidRPr="00AC3169" w:rsidRDefault="00C17790" w:rsidP="00C17790">
      <w:pPr>
        <w:rPr>
          <w:rFonts w:ascii="Arial" w:hAnsi="Arial" w:cs="Arial"/>
          <w:sz w:val="20"/>
          <w:szCs w:val="20"/>
          <w:lang w:val="en-GB"/>
        </w:rPr>
      </w:pPr>
    </w:p>
    <w:p w14:paraId="082CD1B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5.</w:t>
      </w:r>
    </w:p>
    <w:p w14:paraId="3A75432D" w14:textId="04754E8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w</w:t>
      </w:r>
      <w:r w:rsidR="00726D48" w:rsidRPr="00AC3169">
        <w:rPr>
          <w:rFonts w:ascii="Arial" w:hAnsi="Arial" w:cs="Arial"/>
          <w:sz w:val="20"/>
          <w:szCs w:val="20"/>
          <w:lang w:val="en-GB"/>
        </w:rPr>
        <w:t>rite a report and a self-</w:t>
      </w:r>
      <w:r w:rsidRPr="00AC3169">
        <w:rPr>
          <w:rFonts w:ascii="Arial" w:hAnsi="Arial" w:cs="Arial"/>
          <w:sz w:val="20"/>
          <w:szCs w:val="20"/>
          <w:lang w:val="en-GB"/>
        </w:rPr>
        <w:t>reflection paper (that can be included in the report or a separate paper) at the end of his/her internship. Moreover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give a final oral presentation about his/her internship at the University and/or (if agreed so) at the work placement. The Student shall send the </w:t>
      </w:r>
      <w:r w:rsidR="002507E5" w:rsidRPr="00AC3169">
        <w:rPr>
          <w:rFonts w:ascii="Arial" w:hAnsi="Arial" w:cs="Arial"/>
          <w:sz w:val="20"/>
          <w:szCs w:val="20"/>
          <w:lang w:val="en-GB"/>
        </w:rPr>
        <w:t xml:space="preserve">University a </w:t>
      </w:r>
      <w:r w:rsidRPr="00AC3169">
        <w:rPr>
          <w:rFonts w:ascii="Arial" w:hAnsi="Arial" w:cs="Arial"/>
          <w:sz w:val="20"/>
          <w:szCs w:val="20"/>
          <w:lang w:val="en-GB"/>
        </w:rPr>
        <w:t xml:space="preserve">report and reflection paper, and (if applicable) a PowerPoint paper of his/her presentation at the work placement.  </w:t>
      </w:r>
    </w:p>
    <w:p w14:paraId="3F9EE0F3" w14:textId="77777777" w:rsidR="00C17790" w:rsidRPr="00AC3169" w:rsidRDefault="00C17790" w:rsidP="00C17790">
      <w:pPr>
        <w:rPr>
          <w:rFonts w:ascii="Arial" w:hAnsi="Arial" w:cs="Arial"/>
          <w:sz w:val="20"/>
          <w:szCs w:val="20"/>
          <w:lang w:val="en-GB"/>
        </w:rPr>
      </w:pPr>
    </w:p>
    <w:p w14:paraId="4D28AEA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6.</w:t>
      </w:r>
    </w:p>
    <w:p w14:paraId="2CC23256" w14:textId="657D99BD"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internship supervisor shall fill in an evaluation form on the performance of the Student. The final assessment and </w:t>
      </w:r>
      <w:r w:rsidR="002507E5" w:rsidRPr="00AC3169">
        <w:rPr>
          <w:rFonts w:ascii="Arial" w:hAnsi="Arial" w:cs="Arial"/>
          <w:sz w:val="20"/>
          <w:szCs w:val="20"/>
          <w:lang w:val="en-GB"/>
        </w:rPr>
        <w:t xml:space="preserve">grade </w:t>
      </w:r>
      <w:r w:rsidRPr="00AC3169">
        <w:rPr>
          <w:rFonts w:ascii="Arial" w:hAnsi="Arial" w:cs="Arial"/>
          <w:sz w:val="20"/>
          <w:szCs w:val="20"/>
          <w:lang w:val="en-GB"/>
        </w:rPr>
        <w:t xml:space="preserve">is the responsibility of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 xml:space="preserve">supervisor and </w:t>
      </w:r>
      <w:r w:rsidR="00174881">
        <w:rPr>
          <w:rFonts w:ascii="Arial" w:hAnsi="Arial" w:cs="Arial"/>
          <w:sz w:val="20"/>
          <w:szCs w:val="20"/>
          <w:lang w:val="en-GB"/>
        </w:rPr>
        <w:t>co-assessor</w:t>
      </w:r>
      <w:r w:rsidRPr="00AC3169">
        <w:rPr>
          <w:rFonts w:ascii="Arial" w:hAnsi="Arial" w:cs="Arial"/>
          <w:sz w:val="20"/>
          <w:szCs w:val="20"/>
          <w:lang w:val="en-GB"/>
        </w:rPr>
        <w:t>.</w:t>
      </w:r>
    </w:p>
    <w:p w14:paraId="3111E103" w14:textId="77777777" w:rsidR="00C17790" w:rsidRPr="00AC3169" w:rsidRDefault="00C17790" w:rsidP="00C17790">
      <w:pPr>
        <w:rPr>
          <w:rFonts w:ascii="Arial" w:hAnsi="Arial" w:cs="Arial"/>
          <w:sz w:val="20"/>
          <w:szCs w:val="20"/>
          <w:lang w:val="en-GB"/>
        </w:rPr>
      </w:pPr>
    </w:p>
    <w:p w14:paraId="15F20CC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7.</w:t>
      </w:r>
    </w:p>
    <w:p w14:paraId="01E0FC39" w14:textId="737D12F4"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meet the requirements of the Employer regarding safety, health, labour hours/ holiday and confidentiality, etc. If requested by the Employer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and the Employer shall conclude a secrecy agreement, provided however that the Student always </w:t>
      </w:r>
      <w:r w:rsidR="002507E5" w:rsidRPr="00AC3169">
        <w:rPr>
          <w:rFonts w:ascii="Arial" w:hAnsi="Arial" w:cs="Arial"/>
          <w:sz w:val="20"/>
          <w:szCs w:val="20"/>
          <w:lang w:val="en-GB"/>
        </w:rPr>
        <w:t xml:space="preserve">retains </w:t>
      </w:r>
      <w:r w:rsidRPr="00AC3169">
        <w:rPr>
          <w:rFonts w:ascii="Arial" w:hAnsi="Arial" w:cs="Arial"/>
          <w:sz w:val="20"/>
          <w:szCs w:val="20"/>
          <w:lang w:val="en-GB"/>
        </w:rPr>
        <w:t xml:space="preserve">the right to present the results of his/her internship as described in article 5. In the event of a conflict between the terms of such secrecy agreement and the terms and conditions of this Contract, the latter shall prevail. </w:t>
      </w:r>
    </w:p>
    <w:p w14:paraId="2F38C696" w14:textId="77777777" w:rsidR="00C17790" w:rsidRPr="00AC3169" w:rsidRDefault="00C17790" w:rsidP="00C17790">
      <w:pPr>
        <w:rPr>
          <w:rFonts w:ascii="Arial" w:hAnsi="Arial" w:cs="Arial"/>
          <w:sz w:val="20"/>
          <w:szCs w:val="20"/>
          <w:lang w:val="en-GB"/>
        </w:rPr>
      </w:pPr>
    </w:p>
    <w:p w14:paraId="302744F5" w14:textId="0AE48A31"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Any i</w:t>
      </w:r>
      <w:r w:rsidR="00C17790" w:rsidRPr="00AC3169">
        <w:rPr>
          <w:rFonts w:ascii="Arial" w:hAnsi="Arial" w:cs="Arial"/>
          <w:sz w:val="20"/>
          <w:szCs w:val="20"/>
          <w:lang w:val="en-GB"/>
        </w:rPr>
        <w:t xml:space="preserve">ntellectual property rights being the results of the internship will belong to the Employer. However, the Student has always the right to publish these results as described in article 5. In the event that (part of) these results must be kept confidential for reasons of vesting an intellectual property right in the name of the Employer, the latter may request that dissemination of the relevant results </w:t>
      </w:r>
      <w:r w:rsidRPr="00AC3169">
        <w:rPr>
          <w:rFonts w:ascii="Arial" w:hAnsi="Arial" w:cs="Arial"/>
          <w:sz w:val="20"/>
          <w:szCs w:val="20"/>
          <w:lang w:val="en-GB"/>
        </w:rPr>
        <w:t>occurs</w:t>
      </w:r>
      <w:r w:rsidR="00C17790" w:rsidRPr="00AC3169">
        <w:rPr>
          <w:rFonts w:ascii="Arial" w:hAnsi="Arial" w:cs="Arial"/>
          <w:sz w:val="20"/>
          <w:szCs w:val="20"/>
          <w:lang w:val="en-GB"/>
        </w:rPr>
        <w:t xml:space="preserve"> in a closed assessment meeting.</w:t>
      </w:r>
    </w:p>
    <w:p w14:paraId="5E1E5515" w14:textId="77777777" w:rsidR="00C17790" w:rsidRPr="00AC3169" w:rsidRDefault="00C17790" w:rsidP="00C17790">
      <w:pPr>
        <w:rPr>
          <w:rFonts w:ascii="Arial" w:hAnsi="Arial" w:cs="Arial"/>
          <w:sz w:val="20"/>
          <w:szCs w:val="20"/>
          <w:lang w:val="en-GB"/>
        </w:rPr>
      </w:pPr>
    </w:p>
    <w:p w14:paraId="4CB2E2D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8.</w:t>
      </w:r>
    </w:p>
    <w:p w14:paraId="05B6292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must inform both supervisors on absence and return from absence.</w:t>
      </w:r>
    </w:p>
    <w:p w14:paraId="38549F98" w14:textId="77777777" w:rsidR="00C17790" w:rsidRPr="00AC3169" w:rsidRDefault="00C17790" w:rsidP="00C17790">
      <w:pPr>
        <w:rPr>
          <w:rFonts w:ascii="Arial" w:hAnsi="Arial" w:cs="Arial"/>
          <w:sz w:val="20"/>
          <w:szCs w:val="20"/>
          <w:lang w:val="en-GB"/>
        </w:rPr>
      </w:pPr>
    </w:p>
    <w:p w14:paraId="217B646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9.</w:t>
      </w:r>
    </w:p>
    <w:p w14:paraId="15C8C47A" w14:textId="3D6EBFF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the performance of the activities being part of the internship, n</w:t>
      </w:r>
      <w:r w:rsidR="002507E5" w:rsidRPr="00AC3169">
        <w:rPr>
          <w:rFonts w:ascii="Arial" w:hAnsi="Arial" w:cs="Arial"/>
          <w:sz w:val="20"/>
          <w:szCs w:val="20"/>
          <w:lang w:val="en-GB"/>
        </w:rPr>
        <w:t>either</w:t>
      </w:r>
      <w:r w:rsidRPr="00AC3169">
        <w:rPr>
          <w:rFonts w:ascii="Arial" w:hAnsi="Arial" w:cs="Arial"/>
          <w:sz w:val="20"/>
          <w:szCs w:val="20"/>
          <w:lang w:val="en-GB"/>
        </w:rPr>
        <w:t xml:space="preserve"> the Student, nor the University will be liable towards the Employer and/or any third party for any damage or loss, except when the Student is liable for damage or losses being the result of </w:t>
      </w:r>
      <w:r w:rsidR="00834D2B" w:rsidRPr="00AC3169">
        <w:rPr>
          <w:rFonts w:ascii="Arial" w:hAnsi="Arial" w:cs="Arial"/>
          <w:sz w:val="20"/>
          <w:szCs w:val="20"/>
          <w:lang w:val="en-GB"/>
        </w:rPr>
        <w:t>wilful</w:t>
      </w:r>
      <w:r w:rsidRPr="00AC3169">
        <w:rPr>
          <w:rFonts w:ascii="Arial" w:hAnsi="Arial" w:cs="Arial"/>
          <w:sz w:val="20"/>
          <w:szCs w:val="20"/>
          <w:lang w:val="en-GB"/>
        </w:rPr>
        <w:t xml:space="preserve"> conduct or gross negligence.</w:t>
      </w:r>
    </w:p>
    <w:p w14:paraId="5226411B"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indemnify and hold the Student and the University harmless for third party claims in respect of direct and indirect damage and losses. </w:t>
      </w:r>
    </w:p>
    <w:p w14:paraId="209C78E9" w14:textId="77777777" w:rsidR="00C17790" w:rsidRPr="00AC3169" w:rsidRDefault="00C17790" w:rsidP="00C17790">
      <w:pPr>
        <w:rPr>
          <w:rFonts w:ascii="Arial" w:hAnsi="Arial" w:cs="Arial"/>
          <w:sz w:val="20"/>
          <w:szCs w:val="20"/>
          <w:lang w:val="en-GB"/>
        </w:rPr>
      </w:pPr>
    </w:p>
    <w:p w14:paraId="2DD73CCA" w14:textId="4671C4A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take care </w:t>
      </w:r>
      <w:r w:rsidR="002507E5" w:rsidRPr="00AC3169">
        <w:rPr>
          <w:rFonts w:ascii="Arial" w:hAnsi="Arial" w:cs="Arial"/>
          <w:sz w:val="20"/>
          <w:szCs w:val="20"/>
          <w:lang w:val="en-GB"/>
        </w:rPr>
        <w:t>of</w:t>
      </w:r>
      <w:r w:rsidRPr="00AC3169">
        <w:rPr>
          <w:rFonts w:ascii="Arial" w:hAnsi="Arial" w:cs="Arial"/>
          <w:sz w:val="20"/>
          <w:szCs w:val="20"/>
          <w:lang w:val="en-GB"/>
        </w:rPr>
        <w:t xml:space="preserve"> an adequate insurance of the Student similar to the one in place for employees.</w:t>
      </w:r>
    </w:p>
    <w:p w14:paraId="3543E96D" w14:textId="0BF4B6DC"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T</w:t>
      </w:r>
      <w:r w:rsidR="00C17790" w:rsidRPr="00AC3169">
        <w:rPr>
          <w:rFonts w:ascii="Arial" w:hAnsi="Arial" w:cs="Arial"/>
          <w:sz w:val="20"/>
          <w:szCs w:val="20"/>
          <w:lang w:val="en-GB"/>
        </w:rPr>
        <w:t xml:space="preserve">he University has taken out </w:t>
      </w:r>
      <w:r w:rsidRPr="00AC3169">
        <w:rPr>
          <w:rFonts w:ascii="Arial" w:hAnsi="Arial" w:cs="Arial"/>
          <w:sz w:val="20"/>
          <w:szCs w:val="20"/>
          <w:lang w:val="en-GB"/>
        </w:rPr>
        <w:t xml:space="preserve">a </w:t>
      </w:r>
      <w:r w:rsidR="00C17790" w:rsidRPr="00AC3169">
        <w:rPr>
          <w:rFonts w:ascii="Arial" w:hAnsi="Arial" w:cs="Arial"/>
          <w:sz w:val="20"/>
          <w:szCs w:val="20"/>
          <w:lang w:val="en-GB"/>
        </w:rPr>
        <w:t xml:space="preserve">liability insurance policy </w:t>
      </w:r>
      <w:r w:rsidRPr="00AC3169">
        <w:rPr>
          <w:rFonts w:ascii="Arial" w:hAnsi="Arial" w:cs="Arial"/>
          <w:sz w:val="20"/>
          <w:szCs w:val="20"/>
          <w:lang w:val="en-GB"/>
        </w:rPr>
        <w:t>which covers</w:t>
      </w:r>
      <w:r w:rsidR="00C17790" w:rsidRPr="00AC3169">
        <w:rPr>
          <w:rFonts w:ascii="Arial" w:hAnsi="Arial" w:cs="Arial"/>
          <w:sz w:val="20"/>
          <w:szCs w:val="20"/>
          <w:lang w:val="en-GB"/>
        </w:rPr>
        <w:t xml:space="preserve"> liability (if any) for both the University and the Student.</w:t>
      </w:r>
    </w:p>
    <w:p w14:paraId="095EBE7D" w14:textId="77777777" w:rsidR="00C17790" w:rsidRPr="00AC3169" w:rsidRDefault="00C17790" w:rsidP="00C17790">
      <w:pPr>
        <w:rPr>
          <w:rFonts w:ascii="Arial" w:hAnsi="Arial" w:cs="Arial"/>
          <w:sz w:val="20"/>
          <w:szCs w:val="20"/>
          <w:lang w:val="en-GB"/>
        </w:rPr>
      </w:pPr>
    </w:p>
    <w:p w14:paraId="12BE644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10.</w:t>
      </w:r>
    </w:p>
    <w:p w14:paraId="2D18D6D9" w14:textId="66024B0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is responsible for withholding (income) taxes and premiums for social security and premiums </w:t>
      </w:r>
      <w:r w:rsidR="002507E5" w:rsidRPr="00AC3169">
        <w:rPr>
          <w:rFonts w:ascii="Arial" w:hAnsi="Arial" w:cs="Arial"/>
          <w:sz w:val="20"/>
          <w:szCs w:val="20"/>
          <w:lang w:val="en-GB"/>
        </w:rPr>
        <w:t xml:space="preserve">where </w:t>
      </w:r>
      <w:r w:rsidRPr="00AC3169">
        <w:rPr>
          <w:rFonts w:ascii="Arial" w:hAnsi="Arial" w:cs="Arial"/>
          <w:sz w:val="20"/>
          <w:szCs w:val="20"/>
          <w:lang w:val="en-GB"/>
        </w:rPr>
        <w:t>applicable</w:t>
      </w:r>
      <w:r w:rsidR="002507E5" w:rsidRPr="00AC3169">
        <w:rPr>
          <w:rFonts w:ascii="Arial" w:hAnsi="Arial" w:cs="Arial"/>
          <w:sz w:val="20"/>
          <w:szCs w:val="20"/>
          <w:lang w:val="en-GB"/>
        </w:rPr>
        <w:t>,</w:t>
      </w:r>
      <w:r w:rsidRPr="00AC3169">
        <w:rPr>
          <w:rFonts w:ascii="Arial" w:hAnsi="Arial" w:cs="Arial"/>
          <w:sz w:val="20"/>
          <w:szCs w:val="20"/>
          <w:lang w:val="en-GB"/>
        </w:rPr>
        <w:t xml:space="preserve"> and shall indemnify and hold the Student and the University harmless for third party claims to that extent.</w:t>
      </w:r>
    </w:p>
    <w:p w14:paraId="2CF71661" w14:textId="77777777" w:rsidR="00C17790" w:rsidRPr="00AC3169" w:rsidRDefault="00C17790" w:rsidP="00C17790">
      <w:pPr>
        <w:rPr>
          <w:rFonts w:ascii="Arial" w:hAnsi="Arial" w:cs="Arial"/>
          <w:sz w:val="20"/>
          <w:szCs w:val="20"/>
          <w:lang w:val="en-GB"/>
        </w:rPr>
      </w:pPr>
    </w:p>
    <w:p w14:paraId="1E224F0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11.</w:t>
      </w:r>
    </w:p>
    <w:p w14:paraId="253E4D1B" w14:textId="6041C1E3"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case of accidents either at work or on the way to or from work, the Student shall </w:t>
      </w:r>
      <w:r w:rsidR="002507E5" w:rsidRPr="00AC3169">
        <w:rPr>
          <w:rFonts w:ascii="Arial" w:hAnsi="Arial" w:cs="Arial"/>
          <w:sz w:val="20"/>
          <w:szCs w:val="20"/>
          <w:lang w:val="en-GB"/>
        </w:rPr>
        <w:t xml:space="preserve">immediately </w:t>
      </w:r>
      <w:r w:rsidRPr="00AC3169">
        <w:rPr>
          <w:rFonts w:ascii="Arial" w:hAnsi="Arial" w:cs="Arial"/>
          <w:sz w:val="20"/>
          <w:szCs w:val="20"/>
          <w:lang w:val="en-GB"/>
        </w:rPr>
        <w:t xml:space="preserve">inform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supervisor</w:t>
      </w:r>
      <w:r w:rsidR="002507E5" w:rsidRPr="00AC3169">
        <w:rPr>
          <w:rFonts w:ascii="Arial" w:hAnsi="Arial" w:cs="Arial"/>
          <w:sz w:val="20"/>
          <w:szCs w:val="20"/>
          <w:lang w:val="en-GB"/>
        </w:rPr>
        <w:t>.</w:t>
      </w:r>
      <w:r w:rsidRPr="00AC3169">
        <w:rPr>
          <w:rFonts w:ascii="Arial" w:hAnsi="Arial" w:cs="Arial"/>
          <w:sz w:val="20"/>
          <w:szCs w:val="20"/>
          <w:lang w:val="en-GB"/>
        </w:rPr>
        <w:t xml:space="preserve"> </w:t>
      </w:r>
    </w:p>
    <w:p w14:paraId="6220D9ED" w14:textId="77777777" w:rsidR="00C17790" w:rsidRPr="00AC3169" w:rsidRDefault="00C17790" w:rsidP="00C17790">
      <w:pPr>
        <w:rPr>
          <w:rFonts w:ascii="Arial" w:hAnsi="Arial" w:cs="Arial"/>
          <w:sz w:val="20"/>
          <w:szCs w:val="20"/>
          <w:lang w:val="en-GB"/>
        </w:rPr>
      </w:pPr>
    </w:p>
    <w:p w14:paraId="2155402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12.</w:t>
      </w:r>
    </w:p>
    <w:p w14:paraId="5E89DC19"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 xml:space="preserve">The Student receives a gross allowance of monthly </w:t>
      </w:r>
      <w:r w:rsidRPr="00AC3169">
        <w:rPr>
          <w:rFonts w:ascii="Arial" w:hAnsi="Arial" w:cs="Arial"/>
          <w:sz w:val="20"/>
          <w:szCs w:val="20"/>
          <w:lang w:val="en-GB"/>
        </w:rPr>
        <w:tab/>
      </w:r>
    </w:p>
    <w:p w14:paraId="69CD8811"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at a fulltime workweek:</w:t>
      </w:r>
      <w:r w:rsidRPr="00AC3169">
        <w:rPr>
          <w:rFonts w:ascii="Arial" w:hAnsi="Arial" w:cs="Arial"/>
          <w:sz w:val="20"/>
          <w:szCs w:val="20"/>
          <w:lang w:val="en-GB"/>
        </w:rPr>
        <w:tab/>
        <w:t>€ ………..</w:t>
      </w:r>
    </w:p>
    <w:p w14:paraId="0CE9DDFA" w14:textId="77777777" w:rsidR="00C17790" w:rsidRPr="00AC3169" w:rsidRDefault="00C17790" w:rsidP="00C17790">
      <w:pPr>
        <w:tabs>
          <w:tab w:val="left" w:pos="5580"/>
        </w:tabs>
        <w:rPr>
          <w:rFonts w:ascii="Arial" w:hAnsi="Arial" w:cs="Arial"/>
          <w:sz w:val="20"/>
          <w:szCs w:val="20"/>
          <w:lang w:val="en-GB"/>
        </w:rPr>
      </w:pPr>
    </w:p>
    <w:p w14:paraId="02F58595" w14:textId="55B7FB9A"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allowance for travel is:</w:t>
      </w:r>
      <w:r w:rsidRPr="00AC3169">
        <w:rPr>
          <w:rFonts w:ascii="Arial" w:hAnsi="Arial" w:cs="Arial"/>
          <w:sz w:val="20"/>
          <w:szCs w:val="20"/>
          <w:lang w:val="en-GB"/>
        </w:rPr>
        <w:tab/>
        <w:t>€ ………..</w:t>
      </w:r>
    </w:p>
    <w:p w14:paraId="20125CBA" w14:textId="77777777" w:rsidR="00C17790" w:rsidRPr="00AC3169" w:rsidRDefault="00C17790" w:rsidP="00C17790">
      <w:pPr>
        <w:tabs>
          <w:tab w:val="left" w:pos="5580"/>
        </w:tabs>
        <w:rPr>
          <w:rFonts w:ascii="Arial" w:hAnsi="Arial" w:cs="Arial"/>
          <w:sz w:val="20"/>
          <w:szCs w:val="20"/>
          <w:lang w:val="en-GB"/>
        </w:rPr>
      </w:pPr>
    </w:p>
    <w:p w14:paraId="7B7C1CDE"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holiday allowance is:</w:t>
      </w:r>
      <w:r w:rsidRPr="00AC3169">
        <w:rPr>
          <w:rFonts w:ascii="Arial" w:hAnsi="Arial" w:cs="Arial"/>
          <w:sz w:val="20"/>
          <w:szCs w:val="20"/>
          <w:lang w:val="en-GB"/>
        </w:rPr>
        <w:tab/>
        <w:t>€ ………..</w:t>
      </w:r>
    </w:p>
    <w:p w14:paraId="636C6490" w14:textId="77777777" w:rsidR="00C17790" w:rsidRPr="00AC3169" w:rsidRDefault="00C17790" w:rsidP="00C17790">
      <w:pPr>
        <w:tabs>
          <w:tab w:val="left" w:pos="5580"/>
        </w:tabs>
        <w:rPr>
          <w:rFonts w:ascii="Arial" w:hAnsi="Arial" w:cs="Arial"/>
          <w:sz w:val="20"/>
          <w:szCs w:val="20"/>
          <w:lang w:val="en-GB"/>
        </w:rPr>
      </w:pPr>
    </w:p>
    <w:p w14:paraId="505AC227"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Other allowances</w:t>
      </w:r>
      <w:r w:rsidRPr="00AC3169">
        <w:rPr>
          <w:rFonts w:ascii="Arial" w:hAnsi="Arial" w:cs="Arial"/>
          <w:sz w:val="20"/>
          <w:szCs w:val="20"/>
          <w:lang w:val="en-GB"/>
        </w:rPr>
        <w:tab/>
        <w:t>€ ………..</w:t>
      </w:r>
    </w:p>
    <w:p w14:paraId="0C86C880" w14:textId="77777777" w:rsidR="00C17790" w:rsidRPr="00AC3169" w:rsidRDefault="00C17790" w:rsidP="00C17790">
      <w:pPr>
        <w:rPr>
          <w:rFonts w:ascii="Arial" w:hAnsi="Arial" w:cs="Arial"/>
          <w:sz w:val="20"/>
          <w:szCs w:val="20"/>
          <w:lang w:val="en-GB"/>
        </w:rPr>
      </w:pPr>
    </w:p>
    <w:p w14:paraId="29C67E5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13.</w:t>
      </w:r>
    </w:p>
    <w:p w14:paraId="3EEA818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will terminate automatically: </w:t>
      </w:r>
    </w:p>
    <w:p w14:paraId="4578571C"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end of the internship period as referred to in article 1;</w:t>
      </w:r>
    </w:p>
    <w:p w14:paraId="34B2AE0E" w14:textId="361D1AAE"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moment that the Student is no</w:t>
      </w:r>
      <w:r w:rsidR="002507E5" w:rsidRPr="00AC3169">
        <w:rPr>
          <w:rFonts w:ascii="Arial" w:hAnsi="Arial" w:cs="Arial"/>
          <w:sz w:val="20"/>
          <w:szCs w:val="20"/>
          <w:lang w:val="en-GB"/>
        </w:rPr>
        <w:t xml:space="preserve"> longer</w:t>
      </w:r>
      <w:r w:rsidRPr="00AC3169">
        <w:rPr>
          <w:rFonts w:ascii="Arial" w:hAnsi="Arial" w:cs="Arial"/>
          <w:sz w:val="20"/>
          <w:szCs w:val="20"/>
          <w:lang w:val="en-GB"/>
        </w:rPr>
        <w:t xml:space="preserve"> registered as a student of the University;</w:t>
      </w:r>
    </w:p>
    <w:p w14:paraId="45CC239B"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upon mutual written consent between the Student, the Employer, and the University.</w:t>
      </w:r>
    </w:p>
    <w:p w14:paraId="71A349B7" w14:textId="77777777" w:rsidR="00C17790" w:rsidRPr="00AC3169" w:rsidRDefault="00C17790" w:rsidP="00C17790">
      <w:pPr>
        <w:rPr>
          <w:rFonts w:ascii="Arial" w:hAnsi="Arial" w:cs="Arial"/>
          <w:sz w:val="20"/>
          <w:szCs w:val="20"/>
          <w:lang w:val="en-GB"/>
        </w:rPr>
      </w:pPr>
    </w:p>
    <w:p w14:paraId="204FF1D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14.</w:t>
      </w:r>
    </w:p>
    <w:p w14:paraId="35FD5810" w14:textId="2AD2F37B"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may terminate this Contract </w:t>
      </w:r>
      <w:r w:rsidR="002507E5" w:rsidRPr="00AC3169">
        <w:rPr>
          <w:rFonts w:ascii="Arial" w:hAnsi="Arial" w:cs="Arial"/>
          <w:sz w:val="20"/>
          <w:szCs w:val="20"/>
          <w:lang w:val="en-GB"/>
        </w:rPr>
        <w:t xml:space="preserve">early </w:t>
      </w:r>
      <w:r w:rsidRPr="00AC3169">
        <w:rPr>
          <w:rFonts w:ascii="Arial" w:hAnsi="Arial" w:cs="Arial"/>
          <w:sz w:val="20"/>
          <w:szCs w:val="20"/>
          <w:lang w:val="en-GB"/>
        </w:rPr>
        <w:t xml:space="preserve">after consultation </w:t>
      </w:r>
      <w:r w:rsidR="002507E5" w:rsidRPr="00AC3169">
        <w:rPr>
          <w:rFonts w:ascii="Arial" w:hAnsi="Arial" w:cs="Arial"/>
          <w:sz w:val="20"/>
          <w:szCs w:val="20"/>
          <w:lang w:val="en-GB"/>
        </w:rPr>
        <w:t>with</w:t>
      </w:r>
      <w:r w:rsidRPr="00AC3169">
        <w:rPr>
          <w:rFonts w:ascii="Arial" w:hAnsi="Arial" w:cs="Arial"/>
          <w:sz w:val="20"/>
          <w:szCs w:val="20"/>
          <w:lang w:val="en-GB"/>
        </w:rPr>
        <w:t xml:space="preserve"> the Student and the University if the Student does not perform pursuant the terms of this Contract, more specifically if the Student acts in violation with the rules as referred to in article 7, provided however that the Employer has issued a prior written warning to the Student. </w:t>
      </w:r>
    </w:p>
    <w:p w14:paraId="532835ED" w14:textId="77777777" w:rsidR="00C17790" w:rsidRPr="00AC3169" w:rsidRDefault="00C17790" w:rsidP="00C17790">
      <w:pPr>
        <w:rPr>
          <w:rFonts w:ascii="Arial" w:hAnsi="Arial" w:cs="Arial"/>
          <w:sz w:val="20"/>
          <w:szCs w:val="20"/>
          <w:lang w:val="en-GB"/>
        </w:rPr>
      </w:pPr>
    </w:p>
    <w:p w14:paraId="48A9B65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15.</w:t>
      </w:r>
    </w:p>
    <w:p w14:paraId="31C40683" w14:textId="7A738BBC"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case of conflicts</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try to </w:t>
      </w:r>
      <w:r w:rsidR="002507E5" w:rsidRPr="00AC3169">
        <w:rPr>
          <w:rFonts w:ascii="Arial" w:hAnsi="Arial" w:cs="Arial"/>
          <w:sz w:val="20"/>
          <w:szCs w:val="20"/>
          <w:lang w:val="en-GB"/>
        </w:rPr>
        <w:t>re</w:t>
      </w:r>
      <w:r w:rsidRPr="00AC3169">
        <w:rPr>
          <w:rFonts w:ascii="Arial" w:hAnsi="Arial" w:cs="Arial"/>
          <w:sz w:val="20"/>
          <w:szCs w:val="20"/>
          <w:lang w:val="en-GB"/>
        </w:rPr>
        <w:t xml:space="preserve">solve the problem with 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supervisor. If they do not reach a solution of the problem(s), </w:t>
      </w:r>
      <w:r w:rsidR="002507E5" w:rsidRPr="00AC3169">
        <w:rPr>
          <w:rFonts w:ascii="Arial" w:hAnsi="Arial" w:cs="Arial"/>
          <w:sz w:val="20"/>
          <w:szCs w:val="20"/>
          <w:lang w:val="en-GB"/>
        </w:rPr>
        <w:t xml:space="preserve">it </w:t>
      </w:r>
      <w:r w:rsidRPr="00AC3169">
        <w:rPr>
          <w:rFonts w:ascii="Arial" w:hAnsi="Arial" w:cs="Arial"/>
          <w:sz w:val="20"/>
          <w:szCs w:val="20"/>
          <w:lang w:val="en-GB"/>
        </w:rPr>
        <w:t xml:space="preserve">will be discussed with </w:t>
      </w:r>
      <w:r w:rsidR="002507E5" w:rsidRPr="00AC3169">
        <w:rPr>
          <w:rFonts w:ascii="Arial" w:hAnsi="Arial" w:cs="Arial"/>
          <w:sz w:val="20"/>
          <w:szCs w:val="20"/>
          <w:lang w:val="en-GB"/>
        </w:rPr>
        <w:t xml:space="preserve">the University </w:t>
      </w:r>
      <w:r w:rsidRPr="00AC3169">
        <w:rPr>
          <w:rFonts w:ascii="Arial" w:hAnsi="Arial" w:cs="Arial"/>
          <w:sz w:val="20"/>
          <w:szCs w:val="20"/>
          <w:lang w:val="en-GB"/>
        </w:rPr>
        <w:t>supervisor.</w:t>
      </w:r>
    </w:p>
    <w:p w14:paraId="1BC81BC4" w14:textId="77777777" w:rsidR="00C17790" w:rsidRPr="00AC3169" w:rsidRDefault="00C17790" w:rsidP="00C17790">
      <w:pPr>
        <w:rPr>
          <w:rFonts w:ascii="Arial" w:hAnsi="Arial" w:cs="Arial"/>
          <w:sz w:val="20"/>
          <w:szCs w:val="20"/>
          <w:lang w:val="en-GB"/>
        </w:rPr>
      </w:pPr>
    </w:p>
    <w:p w14:paraId="66DDE40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16.</w:t>
      </w:r>
    </w:p>
    <w:p w14:paraId="6980BDDF" w14:textId="3DC4ABB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t>
      </w:r>
      <w:r w:rsidR="002507E5" w:rsidRPr="00AC3169">
        <w:rPr>
          <w:rFonts w:ascii="Arial" w:hAnsi="Arial" w:cs="Arial"/>
          <w:sz w:val="20"/>
          <w:szCs w:val="20"/>
          <w:lang w:val="en-GB"/>
        </w:rPr>
        <w:t>is</w:t>
      </w:r>
      <w:r w:rsidRPr="00AC3169">
        <w:rPr>
          <w:rFonts w:ascii="Arial" w:hAnsi="Arial" w:cs="Arial"/>
          <w:sz w:val="20"/>
          <w:szCs w:val="20"/>
          <w:lang w:val="en-GB"/>
        </w:rPr>
        <w:t xml:space="preserve"> governed by Dutch Law. General terms and conditions of the Employer, whatever named, shall not be applicable to this Contract. Disputes will be amicably settled between the Parties. If an amicable solution cannot be reached</w:t>
      </w:r>
      <w:r w:rsidR="002507E5" w:rsidRPr="00AC3169">
        <w:rPr>
          <w:rFonts w:ascii="Arial" w:hAnsi="Arial" w:cs="Arial"/>
          <w:sz w:val="20"/>
          <w:szCs w:val="20"/>
          <w:lang w:val="en-GB"/>
        </w:rPr>
        <w:t>,</w:t>
      </w:r>
      <w:r w:rsidRPr="00AC3169">
        <w:rPr>
          <w:rFonts w:ascii="Arial" w:hAnsi="Arial" w:cs="Arial"/>
          <w:sz w:val="20"/>
          <w:szCs w:val="20"/>
          <w:lang w:val="en-GB"/>
        </w:rPr>
        <w:t xml:space="preserve"> the Civil Court in Arnhem, the Netherlands, will be the competent court</w:t>
      </w:r>
    </w:p>
    <w:p w14:paraId="4DC4B70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Agreed and signed by</w:t>
      </w:r>
    </w:p>
    <w:p w14:paraId="0EAE534C" w14:textId="77777777" w:rsidR="00C17790" w:rsidRPr="00AC3169" w:rsidRDefault="00C17790" w:rsidP="00C17790">
      <w:pPr>
        <w:rPr>
          <w:rFonts w:ascii="Arial" w:hAnsi="Arial" w:cs="Arial"/>
          <w:sz w:val="20"/>
          <w:szCs w:val="20"/>
          <w:lang w:val="en-GB"/>
        </w:rPr>
      </w:pPr>
    </w:p>
    <w:tbl>
      <w:tblPr>
        <w:tblW w:w="8628" w:type="dxa"/>
        <w:tblLayout w:type="fixed"/>
        <w:tblLook w:val="01E0" w:firstRow="1" w:lastRow="1" w:firstColumn="1" w:lastColumn="1" w:noHBand="0" w:noVBand="0"/>
      </w:tblPr>
      <w:tblGrid>
        <w:gridCol w:w="2508"/>
        <w:gridCol w:w="240"/>
        <w:gridCol w:w="240"/>
        <w:gridCol w:w="2400"/>
        <w:gridCol w:w="589"/>
        <w:gridCol w:w="2651"/>
      </w:tblGrid>
      <w:tr w:rsidR="00C17790" w:rsidRPr="00AC3169" w14:paraId="21CE2AB8" w14:textId="77777777" w:rsidTr="00985261">
        <w:tc>
          <w:tcPr>
            <w:tcW w:w="2508" w:type="dxa"/>
            <w:shd w:val="clear" w:color="auto" w:fill="auto"/>
          </w:tcPr>
          <w:p w14:paraId="50BE569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Employer</w:t>
            </w:r>
          </w:p>
        </w:tc>
        <w:tc>
          <w:tcPr>
            <w:tcW w:w="240" w:type="dxa"/>
            <w:shd w:val="clear" w:color="auto" w:fill="auto"/>
          </w:tcPr>
          <w:p w14:paraId="310C9960"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B64CC6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7502145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Student </w:t>
            </w:r>
          </w:p>
        </w:tc>
        <w:tc>
          <w:tcPr>
            <w:tcW w:w="589" w:type="dxa"/>
            <w:shd w:val="clear" w:color="auto" w:fill="auto"/>
          </w:tcPr>
          <w:p w14:paraId="6BD2F251"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6A70DE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w:t>
            </w:r>
          </w:p>
        </w:tc>
      </w:tr>
      <w:tr w:rsidR="00C17790" w:rsidRPr="00AC3169" w14:paraId="0FB74A2A" w14:textId="77777777" w:rsidTr="00985261">
        <w:tc>
          <w:tcPr>
            <w:tcW w:w="2508" w:type="dxa"/>
            <w:shd w:val="clear" w:color="auto" w:fill="auto"/>
          </w:tcPr>
          <w:p w14:paraId="7D49A4B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D40F27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FA1E3E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50B091EC" w14:textId="77777777" w:rsidR="00C17790" w:rsidRPr="00AC3169" w:rsidRDefault="00C17790" w:rsidP="00985261">
            <w:pPr>
              <w:rPr>
                <w:rFonts w:ascii="Arial" w:hAnsi="Arial" w:cs="Arial"/>
                <w:sz w:val="20"/>
                <w:szCs w:val="20"/>
                <w:lang w:val="en-GB"/>
              </w:rPr>
            </w:pPr>
          </w:p>
        </w:tc>
        <w:tc>
          <w:tcPr>
            <w:tcW w:w="589" w:type="dxa"/>
            <w:shd w:val="clear" w:color="auto" w:fill="auto"/>
          </w:tcPr>
          <w:p w14:paraId="20DADA63"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06F8BEAB" w14:textId="77777777" w:rsidR="00C17790" w:rsidRPr="00AC3169" w:rsidRDefault="00C17790" w:rsidP="00985261">
            <w:pPr>
              <w:rPr>
                <w:rFonts w:ascii="Arial" w:hAnsi="Arial" w:cs="Arial"/>
                <w:sz w:val="20"/>
                <w:szCs w:val="20"/>
                <w:lang w:val="en-GB"/>
              </w:rPr>
            </w:pPr>
          </w:p>
        </w:tc>
      </w:tr>
      <w:tr w:rsidR="00C17790" w:rsidRPr="00AC3169" w14:paraId="1F8397CD" w14:textId="77777777" w:rsidTr="00985261">
        <w:tc>
          <w:tcPr>
            <w:tcW w:w="2508" w:type="dxa"/>
            <w:shd w:val="clear" w:color="auto" w:fill="auto"/>
          </w:tcPr>
          <w:p w14:paraId="05A4EEE6" w14:textId="77777777" w:rsidR="00C17790" w:rsidRPr="00AC3169" w:rsidRDefault="00C17790" w:rsidP="00985261">
            <w:pPr>
              <w:rPr>
                <w:rFonts w:ascii="Arial" w:hAnsi="Arial" w:cs="Arial"/>
                <w:sz w:val="20"/>
                <w:szCs w:val="20"/>
                <w:lang w:val="en-GB"/>
              </w:rPr>
            </w:pPr>
          </w:p>
        </w:tc>
        <w:tc>
          <w:tcPr>
            <w:tcW w:w="240" w:type="dxa"/>
            <w:shd w:val="clear" w:color="auto" w:fill="auto"/>
          </w:tcPr>
          <w:p w14:paraId="236DA58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073F9D2"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3C43B598" w14:textId="77777777" w:rsidR="00C17790" w:rsidRPr="00AC3169" w:rsidRDefault="00C17790" w:rsidP="00985261">
            <w:pPr>
              <w:rPr>
                <w:rFonts w:ascii="Arial" w:hAnsi="Arial" w:cs="Arial"/>
                <w:sz w:val="20"/>
                <w:szCs w:val="20"/>
                <w:lang w:val="en-GB"/>
              </w:rPr>
            </w:pPr>
          </w:p>
        </w:tc>
        <w:tc>
          <w:tcPr>
            <w:tcW w:w="589" w:type="dxa"/>
            <w:shd w:val="clear" w:color="auto" w:fill="auto"/>
          </w:tcPr>
          <w:p w14:paraId="0C9A6CED"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B51785F" w14:textId="77777777" w:rsidR="00C17790" w:rsidRPr="00AC3169" w:rsidRDefault="00C17790" w:rsidP="00985261">
            <w:pPr>
              <w:rPr>
                <w:rFonts w:ascii="Arial" w:hAnsi="Arial" w:cs="Arial"/>
                <w:sz w:val="20"/>
                <w:szCs w:val="20"/>
                <w:lang w:val="en-GB"/>
              </w:rPr>
            </w:pPr>
          </w:p>
        </w:tc>
      </w:tr>
      <w:tr w:rsidR="00C17790" w:rsidRPr="00AC3169" w14:paraId="1C37B4E7" w14:textId="77777777" w:rsidTr="00985261">
        <w:tc>
          <w:tcPr>
            <w:tcW w:w="2508" w:type="dxa"/>
            <w:tcBorders>
              <w:bottom w:val="dashSmallGap" w:sz="4" w:space="0" w:color="auto"/>
            </w:tcBorders>
            <w:shd w:val="clear" w:color="auto" w:fill="auto"/>
          </w:tcPr>
          <w:p w14:paraId="16634B4C" w14:textId="77777777" w:rsidR="00C17790" w:rsidRPr="00AC3169" w:rsidRDefault="00C17790" w:rsidP="00985261">
            <w:pPr>
              <w:rPr>
                <w:rFonts w:ascii="Arial" w:hAnsi="Arial" w:cs="Arial"/>
                <w:sz w:val="20"/>
                <w:szCs w:val="20"/>
                <w:lang w:val="en-GB"/>
              </w:rPr>
            </w:pPr>
          </w:p>
          <w:p w14:paraId="7A4C6272" w14:textId="77777777" w:rsidR="00C17790" w:rsidRPr="00AC3169" w:rsidRDefault="00C17790" w:rsidP="00985261">
            <w:pPr>
              <w:rPr>
                <w:rFonts w:ascii="Arial" w:hAnsi="Arial" w:cs="Arial"/>
                <w:sz w:val="20"/>
                <w:szCs w:val="20"/>
                <w:lang w:val="en-GB"/>
              </w:rPr>
            </w:pPr>
          </w:p>
        </w:tc>
        <w:tc>
          <w:tcPr>
            <w:tcW w:w="240" w:type="dxa"/>
            <w:shd w:val="clear" w:color="auto" w:fill="auto"/>
          </w:tcPr>
          <w:p w14:paraId="5F69A65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731EA22E" w14:textId="77777777" w:rsidR="00C17790" w:rsidRPr="00AC3169" w:rsidRDefault="00C17790" w:rsidP="00985261">
            <w:pPr>
              <w:rPr>
                <w:rFonts w:ascii="Arial" w:hAnsi="Arial" w:cs="Arial"/>
                <w:sz w:val="20"/>
                <w:szCs w:val="20"/>
                <w:lang w:val="en-GB"/>
              </w:rPr>
            </w:pPr>
          </w:p>
        </w:tc>
        <w:tc>
          <w:tcPr>
            <w:tcW w:w="2400" w:type="dxa"/>
            <w:tcBorders>
              <w:bottom w:val="dashSmallGap" w:sz="4" w:space="0" w:color="auto"/>
            </w:tcBorders>
            <w:shd w:val="clear" w:color="auto" w:fill="auto"/>
          </w:tcPr>
          <w:p w14:paraId="7940AB5B" w14:textId="77777777" w:rsidR="00C17790" w:rsidRPr="00AC3169" w:rsidRDefault="00C17790" w:rsidP="00985261">
            <w:pPr>
              <w:rPr>
                <w:rFonts w:ascii="Arial" w:hAnsi="Arial" w:cs="Arial"/>
                <w:sz w:val="20"/>
                <w:szCs w:val="20"/>
                <w:lang w:val="en-GB"/>
              </w:rPr>
            </w:pPr>
          </w:p>
        </w:tc>
        <w:tc>
          <w:tcPr>
            <w:tcW w:w="589" w:type="dxa"/>
            <w:shd w:val="clear" w:color="auto" w:fill="auto"/>
          </w:tcPr>
          <w:p w14:paraId="40FAAA95" w14:textId="77777777" w:rsidR="00C17790" w:rsidRPr="00AC3169" w:rsidRDefault="00C17790" w:rsidP="00985261">
            <w:pPr>
              <w:rPr>
                <w:rFonts w:ascii="Arial" w:hAnsi="Arial" w:cs="Arial"/>
                <w:sz w:val="20"/>
                <w:szCs w:val="20"/>
                <w:lang w:val="en-GB"/>
              </w:rPr>
            </w:pPr>
          </w:p>
        </w:tc>
        <w:tc>
          <w:tcPr>
            <w:tcW w:w="2651" w:type="dxa"/>
            <w:tcBorders>
              <w:bottom w:val="dashSmallGap" w:sz="4" w:space="0" w:color="auto"/>
            </w:tcBorders>
            <w:shd w:val="clear" w:color="auto" w:fill="auto"/>
          </w:tcPr>
          <w:p w14:paraId="6B6EFEF4" w14:textId="77777777" w:rsidR="00C17790" w:rsidRPr="00AC3169" w:rsidRDefault="00C17790" w:rsidP="00985261">
            <w:pPr>
              <w:rPr>
                <w:rFonts w:ascii="Arial" w:hAnsi="Arial" w:cs="Arial"/>
                <w:sz w:val="20"/>
                <w:szCs w:val="20"/>
                <w:lang w:val="en-GB"/>
              </w:rPr>
            </w:pPr>
          </w:p>
        </w:tc>
      </w:tr>
      <w:tr w:rsidR="00C17790" w:rsidRPr="00AC3169" w14:paraId="7457234A" w14:textId="77777777" w:rsidTr="00985261">
        <w:tc>
          <w:tcPr>
            <w:tcW w:w="2508" w:type="dxa"/>
            <w:tcBorders>
              <w:top w:val="dashSmallGap" w:sz="4" w:space="0" w:color="auto"/>
            </w:tcBorders>
            <w:shd w:val="clear" w:color="auto" w:fill="auto"/>
          </w:tcPr>
          <w:p w14:paraId="2023C8E1" w14:textId="77777777" w:rsidR="00C17790" w:rsidRPr="00AC3169" w:rsidRDefault="00C17790" w:rsidP="00985261">
            <w:pPr>
              <w:rPr>
                <w:rFonts w:ascii="Arial" w:hAnsi="Arial" w:cs="Arial"/>
                <w:sz w:val="20"/>
                <w:szCs w:val="20"/>
                <w:lang w:val="en-GB"/>
              </w:rPr>
            </w:pPr>
          </w:p>
        </w:tc>
        <w:tc>
          <w:tcPr>
            <w:tcW w:w="240" w:type="dxa"/>
            <w:shd w:val="clear" w:color="auto" w:fill="auto"/>
          </w:tcPr>
          <w:p w14:paraId="17DE13BE" w14:textId="77777777" w:rsidR="00C17790" w:rsidRPr="00AC3169" w:rsidRDefault="00C17790" w:rsidP="00985261">
            <w:pPr>
              <w:rPr>
                <w:rFonts w:ascii="Arial" w:hAnsi="Arial" w:cs="Arial"/>
                <w:sz w:val="20"/>
                <w:szCs w:val="20"/>
                <w:lang w:val="en-GB"/>
              </w:rPr>
            </w:pPr>
          </w:p>
        </w:tc>
        <w:tc>
          <w:tcPr>
            <w:tcW w:w="5880" w:type="dxa"/>
            <w:gridSpan w:val="4"/>
            <w:shd w:val="clear" w:color="auto" w:fill="auto"/>
          </w:tcPr>
          <w:p w14:paraId="3DA815BF" w14:textId="77777777" w:rsidR="00C17790" w:rsidRPr="00AC3169" w:rsidRDefault="00C17790" w:rsidP="00985261">
            <w:pPr>
              <w:rPr>
                <w:rFonts w:ascii="Arial" w:hAnsi="Arial" w:cs="Arial"/>
                <w:sz w:val="20"/>
                <w:szCs w:val="20"/>
                <w:lang w:val="en-GB"/>
              </w:rPr>
            </w:pPr>
          </w:p>
        </w:tc>
      </w:tr>
      <w:tr w:rsidR="00C17790" w:rsidRPr="00AC3169" w14:paraId="593561F7" w14:textId="77777777" w:rsidTr="00985261">
        <w:tc>
          <w:tcPr>
            <w:tcW w:w="2508" w:type="dxa"/>
            <w:shd w:val="clear" w:color="auto" w:fill="auto"/>
          </w:tcPr>
          <w:p w14:paraId="4DF1C518" w14:textId="77777777" w:rsidR="00C17790" w:rsidRPr="00AC3169" w:rsidRDefault="00C17790" w:rsidP="00985261">
            <w:pPr>
              <w:rPr>
                <w:rFonts w:ascii="Arial" w:hAnsi="Arial" w:cs="Arial"/>
                <w:sz w:val="20"/>
                <w:szCs w:val="20"/>
                <w:lang w:val="en-GB"/>
              </w:rPr>
            </w:pPr>
          </w:p>
          <w:p w14:paraId="4F230342" w14:textId="77777777" w:rsidR="00C17790" w:rsidRPr="00AC3169" w:rsidRDefault="00C17790" w:rsidP="00985261">
            <w:pPr>
              <w:rPr>
                <w:rFonts w:ascii="Arial" w:hAnsi="Arial" w:cs="Arial"/>
                <w:sz w:val="20"/>
                <w:szCs w:val="20"/>
                <w:lang w:val="en-GB"/>
              </w:rPr>
            </w:pPr>
          </w:p>
          <w:p w14:paraId="0D40D72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w:t>
            </w:r>
          </w:p>
        </w:tc>
        <w:tc>
          <w:tcPr>
            <w:tcW w:w="240" w:type="dxa"/>
            <w:shd w:val="clear" w:color="auto" w:fill="auto"/>
          </w:tcPr>
          <w:p w14:paraId="0B8A4398" w14:textId="77777777" w:rsidR="00C17790" w:rsidRPr="00AC3169" w:rsidRDefault="00C17790" w:rsidP="00985261">
            <w:pPr>
              <w:rPr>
                <w:rFonts w:ascii="Arial" w:hAnsi="Arial" w:cs="Arial"/>
                <w:sz w:val="20"/>
                <w:szCs w:val="20"/>
                <w:lang w:val="en-GB"/>
              </w:rPr>
            </w:pPr>
          </w:p>
        </w:tc>
        <w:tc>
          <w:tcPr>
            <w:tcW w:w="5880" w:type="dxa"/>
            <w:gridSpan w:val="4"/>
            <w:tcBorders>
              <w:bottom w:val="dashSmallGap" w:sz="4" w:space="0" w:color="auto"/>
            </w:tcBorders>
            <w:shd w:val="clear" w:color="auto" w:fill="auto"/>
          </w:tcPr>
          <w:p w14:paraId="524FC495" w14:textId="77777777" w:rsidR="00C17790" w:rsidRPr="00AC3169" w:rsidRDefault="00C17790" w:rsidP="00985261">
            <w:pPr>
              <w:rPr>
                <w:rFonts w:ascii="Arial" w:hAnsi="Arial" w:cs="Arial"/>
                <w:sz w:val="20"/>
                <w:szCs w:val="20"/>
                <w:lang w:val="en-GB"/>
              </w:rPr>
            </w:pPr>
          </w:p>
        </w:tc>
      </w:tr>
      <w:tr w:rsidR="00C17790" w:rsidRPr="00AC3169" w14:paraId="4AC769AB" w14:textId="77777777" w:rsidTr="00985261">
        <w:tc>
          <w:tcPr>
            <w:tcW w:w="2508" w:type="dxa"/>
            <w:shd w:val="clear" w:color="auto" w:fill="auto"/>
          </w:tcPr>
          <w:p w14:paraId="6FFC38C3" w14:textId="77777777" w:rsidR="00C17790" w:rsidRPr="00AC3169" w:rsidRDefault="00C17790" w:rsidP="00985261">
            <w:pPr>
              <w:rPr>
                <w:rFonts w:ascii="Arial" w:hAnsi="Arial" w:cs="Arial"/>
                <w:sz w:val="20"/>
                <w:szCs w:val="20"/>
                <w:lang w:val="en-GB"/>
              </w:rPr>
            </w:pPr>
          </w:p>
          <w:p w14:paraId="3A1A9098" w14:textId="77777777" w:rsidR="00C17790" w:rsidRPr="00AC3169" w:rsidRDefault="00C17790" w:rsidP="00985261">
            <w:pPr>
              <w:rPr>
                <w:rFonts w:ascii="Arial" w:hAnsi="Arial" w:cs="Arial"/>
                <w:sz w:val="20"/>
                <w:szCs w:val="20"/>
                <w:lang w:val="en-GB"/>
              </w:rPr>
            </w:pPr>
          </w:p>
          <w:p w14:paraId="2829E58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w:t>
            </w:r>
          </w:p>
        </w:tc>
        <w:tc>
          <w:tcPr>
            <w:tcW w:w="240" w:type="dxa"/>
            <w:shd w:val="clear" w:color="auto" w:fill="auto"/>
          </w:tcPr>
          <w:p w14:paraId="6A56F209" w14:textId="77777777" w:rsidR="00C17790" w:rsidRPr="00AC3169" w:rsidRDefault="00C17790" w:rsidP="00985261">
            <w:pPr>
              <w:rPr>
                <w:rFonts w:ascii="Arial" w:hAnsi="Arial" w:cs="Arial"/>
                <w:sz w:val="20"/>
                <w:szCs w:val="20"/>
                <w:lang w:val="en-GB"/>
              </w:rPr>
            </w:pPr>
          </w:p>
        </w:tc>
        <w:tc>
          <w:tcPr>
            <w:tcW w:w="5880" w:type="dxa"/>
            <w:gridSpan w:val="4"/>
            <w:tcBorders>
              <w:top w:val="dashSmallGap" w:sz="4" w:space="0" w:color="auto"/>
              <w:bottom w:val="dashSmallGap" w:sz="4" w:space="0" w:color="auto"/>
            </w:tcBorders>
            <w:shd w:val="clear" w:color="auto" w:fill="auto"/>
          </w:tcPr>
          <w:p w14:paraId="2490317E" w14:textId="77777777" w:rsidR="00C17790" w:rsidRPr="00AC3169" w:rsidRDefault="00C17790" w:rsidP="00985261">
            <w:pPr>
              <w:rPr>
                <w:rFonts w:ascii="Arial" w:hAnsi="Arial" w:cs="Arial"/>
                <w:sz w:val="20"/>
                <w:szCs w:val="20"/>
                <w:lang w:val="en-GB"/>
              </w:rPr>
            </w:pPr>
          </w:p>
        </w:tc>
      </w:tr>
    </w:tbl>
    <w:p w14:paraId="5F2D961E" w14:textId="77777777" w:rsidR="00C17790" w:rsidRPr="00AC3169" w:rsidRDefault="00C17790" w:rsidP="00C17790">
      <w:pPr>
        <w:rPr>
          <w:rFonts w:ascii="Arial" w:hAnsi="Arial" w:cs="Arial"/>
          <w:sz w:val="20"/>
          <w:szCs w:val="20"/>
          <w:lang w:val="en-GB"/>
        </w:rPr>
      </w:pPr>
    </w:p>
    <w:p w14:paraId="72E4E44C" w14:textId="77777777" w:rsidR="00C17790" w:rsidRPr="00AC3169" w:rsidRDefault="00C17790" w:rsidP="00C17790">
      <w:pPr>
        <w:rPr>
          <w:rFonts w:ascii="Arial" w:hAnsi="Arial" w:cs="Arial"/>
          <w:sz w:val="20"/>
          <w:szCs w:val="20"/>
          <w:lang w:val="en-GB"/>
        </w:rPr>
      </w:pPr>
    </w:p>
    <w:p w14:paraId="52172AEC" w14:textId="0BFD6470" w:rsidR="00B00385" w:rsidRPr="00AC3169" w:rsidRDefault="00C17790" w:rsidP="00C56373">
      <w:pPr>
        <w:pStyle w:val="Heading2"/>
        <w:numPr>
          <w:ilvl w:val="0"/>
          <w:numId w:val="0"/>
        </w:numPr>
      </w:pPr>
      <w:r w:rsidRPr="00AC3169">
        <w:br w:type="page"/>
      </w:r>
      <w:bookmarkStart w:id="2" w:name="_Toc13493566"/>
      <w:r w:rsidR="00B00385" w:rsidRPr="00AC3169">
        <w:lastRenderedPageBreak/>
        <w:t xml:space="preserve">Appendix B: </w:t>
      </w:r>
      <w:r w:rsidR="00991558" w:rsidRPr="00AC3169">
        <w:t xml:space="preserve">Wageningen University </w:t>
      </w:r>
      <w:r w:rsidR="00B00385" w:rsidRPr="00AC3169">
        <w:t xml:space="preserve">Learning </w:t>
      </w:r>
      <w:r w:rsidR="00CE3444">
        <w:t>A</w:t>
      </w:r>
      <w:r w:rsidR="00B00385" w:rsidRPr="00AC3169">
        <w:t>greement</w:t>
      </w:r>
      <w:bookmarkEnd w:id="2"/>
    </w:p>
    <w:p w14:paraId="5DD68E8D" w14:textId="77777777" w:rsidR="00B00385" w:rsidRPr="00AC3169" w:rsidRDefault="00B00385" w:rsidP="00B00385">
      <w:pPr>
        <w:pStyle w:val="NoSpacing"/>
        <w:rPr>
          <w:rFonts w:asciiTheme="minorHAnsi" w:hAnsiTheme="minorHAnsi"/>
          <w:lang w:val="en-GB"/>
        </w:rPr>
      </w:pPr>
    </w:p>
    <w:p w14:paraId="0B27A9DE" w14:textId="77777777" w:rsidR="00B00385" w:rsidRPr="00AC3169" w:rsidRDefault="00CE519D" w:rsidP="00B00385">
      <w:pPr>
        <w:pStyle w:val="NoSpacing"/>
        <w:rPr>
          <w:rFonts w:asciiTheme="minorHAnsi" w:hAnsiTheme="minorHAnsi"/>
          <w:lang w:val="en-GB"/>
        </w:rPr>
      </w:pPr>
      <w:r w:rsidRPr="00AC3169">
        <w:rPr>
          <w:rFonts w:asciiTheme="minorHAnsi" w:hAnsiTheme="minorHAnsi"/>
          <w:lang w:val="en-GB"/>
        </w:rPr>
        <w:t xml:space="preserve">Internship </w:t>
      </w:r>
      <w:r w:rsidR="00B00385" w:rsidRPr="00AC3169">
        <w:rPr>
          <w:rFonts w:asciiTheme="minorHAnsi" w:hAnsiTheme="minorHAnsi"/>
          <w:lang w:val="en-GB"/>
        </w:rPr>
        <w:t>description:</w:t>
      </w:r>
    </w:p>
    <w:tbl>
      <w:tblPr>
        <w:tblStyle w:val="TableGrid"/>
        <w:tblW w:w="0" w:type="auto"/>
        <w:tblLook w:val="04A0" w:firstRow="1" w:lastRow="0" w:firstColumn="1" w:lastColumn="0" w:noHBand="0" w:noVBand="1"/>
      </w:tblPr>
      <w:tblGrid>
        <w:gridCol w:w="8302"/>
      </w:tblGrid>
      <w:tr w:rsidR="00B00385" w:rsidRPr="00AC3169" w14:paraId="7F512360" w14:textId="77777777" w:rsidTr="00B00385">
        <w:tc>
          <w:tcPr>
            <w:tcW w:w="8302" w:type="dxa"/>
          </w:tcPr>
          <w:p w14:paraId="0BAC59AE" w14:textId="77777777" w:rsidR="00B00385" w:rsidRPr="00AC3169" w:rsidRDefault="00B00385" w:rsidP="00B00385">
            <w:pPr>
              <w:pStyle w:val="NoSpacing"/>
              <w:rPr>
                <w:rFonts w:asciiTheme="minorHAnsi" w:hAnsiTheme="minorHAnsi"/>
                <w:lang w:val="en-GB"/>
              </w:rPr>
            </w:pPr>
          </w:p>
          <w:p w14:paraId="6DF92C3E" w14:textId="77777777" w:rsidR="00B00385" w:rsidRPr="00AC3169" w:rsidRDefault="00B00385" w:rsidP="00B00385">
            <w:pPr>
              <w:pStyle w:val="NoSpacing"/>
              <w:rPr>
                <w:rFonts w:asciiTheme="minorHAnsi" w:hAnsiTheme="minorHAnsi"/>
                <w:lang w:val="en-GB"/>
              </w:rPr>
            </w:pPr>
          </w:p>
          <w:p w14:paraId="0B234408" w14:textId="77777777" w:rsidR="00B00385" w:rsidRPr="00AC3169" w:rsidRDefault="00B00385" w:rsidP="00B00385">
            <w:pPr>
              <w:pStyle w:val="NoSpacing"/>
              <w:rPr>
                <w:rFonts w:asciiTheme="minorHAnsi" w:hAnsiTheme="minorHAnsi"/>
                <w:lang w:val="en-GB"/>
              </w:rPr>
            </w:pPr>
          </w:p>
          <w:p w14:paraId="62F5A3F9" w14:textId="77777777" w:rsidR="00B00385" w:rsidRPr="00AC3169" w:rsidRDefault="00B00385" w:rsidP="00B00385">
            <w:pPr>
              <w:pStyle w:val="NoSpacing"/>
              <w:rPr>
                <w:rFonts w:asciiTheme="minorHAnsi" w:hAnsiTheme="minorHAnsi"/>
                <w:lang w:val="en-GB"/>
              </w:rPr>
            </w:pPr>
          </w:p>
          <w:p w14:paraId="04A062B9" w14:textId="77777777" w:rsidR="00B00385" w:rsidRPr="00AC3169" w:rsidRDefault="00B00385" w:rsidP="00B00385">
            <w:pPr>
              <w:pStyle w:val="NoSpacing"/>
              <w:rPr>
                <w:rFonts w:asciiTheme="minorHAnsi" w:hAnsiTheme="minorHAnsi"/>
                <w:lang w:val="en-GB"/>
              </w:rPr>
            </w:pPr>
          </w:p>
          <w:p w14:paraId="17F80FD4" w14:textId="77777777" w:rsidR="00B00385" w:rsidRPr="00AC3169" w:rsidRDefault="00B00385" w:rsidP="00B00385">
            <w:pPr>
              <w:pStyle w:val="NoSpacing"/>
              <w:rPr>
                <w:rFonts w:asciiTheme="minorHAnsi" w:hAnsiTheme="minorHAnsi"/>
                <w:lang w:val="en-GB"/>
              </w:rPr>
            </w:pPr>
          </w:p>
          <w:p w14:paraId="2283E978" w14:textId="77777777" w:rsidR="00B00385" w:rsidRPr="00AC3169" w:rsidRDefault="00B00385" w:rsidP="00B00385">
            <w:pPr>
              <w:pStyle w:val="NoSpacing"/>
              <w:rPr>
                <w:rFonts w:asciiTheme="minorHAnsi" w:hAnsiTheme="minorHAnsi"/>
                <w:lang w:val="en-GB"/>
              </w:rPr>
            </w:pPr>
          </w:p>
          <w:p w14:paraId="39A075F0" w14:textId="77777777" w:rsidR="00B00385" w:rsidRPr="00AC3169" w:rsidRDefault="00B00385" w:rsidP="00B00385">
            <w:pPr>
              <w:pStyle w:val="NoSpacing"/>
              <w:rPr>
                <w:rFonts w:asciiTheme="minorHAnsi" w:hAnsiTheme="minorHAnsi"/>
                <w:lang w:val="en-GB"/>
              </w:rPr>
            </w:pPr>
          </w:p>
          <w:p w14:paraId="5BD94DC1" w14:textId="77777777" w:rsidR="00CE519D" w:rsidRPr="00AC3169" w:rsidRDefault="00CE519D" w:rsidP="00B00385">
            <w:pPr>
              <w:pStyle w:val="NoSpacing"/>
              <w:rPr>
                <w:rFonts w:asciiTheme="minorHAnsi" w:hAnsiTheme="minorHAnsi"/>
                <w:lang w:val="en-GB"/>
              </w:rPr>
            </w:pPr>
          </w:p>
          <w:p w14:paraId="3A88CF96" w14:textId="77777777" w:rsidR="00CE519D" w:rsidRPr="00AC3169" w:rsidRDefault="00CE519D" w:rsidP="00B00385">
            <w:pPr>
              <w:pStyle w:val="NoSpacing"/>
              <w:rPr>
                <w:rFonts w:asciiTheme="minorHAnsi" w:hAnsiTheme="minorHAnsi"/>
                <w:lang w:val="en-GB"/>
              </w:rPr>
            </w:pPr>
          </w:p>
          <w:p w14:paraId="2D908B9B" w14:textId="77777777" w:rsidR="00B00385" w:rsidRPr="00AC3169" w:rsidRDefault="00B00385" w:rsidP="00B00385">
            <w:pPr>
              <w:pStyle w:val="NoSpacing"/>
              <w:rPr>
                <w:rFonts w:asciiTheme="minorHAnsi" w:hAnsiTheme="minorHAnsi"/>
                <w:lang w:val="en-GB"/>
              </w:rPr>
            </w:pPr>
          </w:p>
          <w:p w14:paraId="1D48722E" w14:textId="77777777" w:rsidR="00B00385" w:rsidRPr="00AC3169" w:rsidRDefault="00B00385" w:rsidP="00B00385">
            <w:pPr>
              <w:pStyle w:val="NoSpacing"/>
              <w:rPr>
                <w:rFonts w:asciiTheme="minorHAnsi" w:hAnsiTheme="minorHAnsi"/>
                <w:lang w:val="en-GB"/>
              </w:rPr>
            </w:pPr>
          </w:p>
        </w:tc>
      </w:tr>
    </w:tbl>
    <w:p w14:paraId="6DF3823D" w14:textId="77777777" w:rsidR="00B00385" w:rsidRPr="00AC3169" w:rsidRDefault="00B00385" w:rsidP="00B00385">
      <w:pPr>
        <w:pStyle w:val="NoSpacing"/>
        <w:rPr>
          <w:rFonts w:asciiTheme="minorHAnsi" w:hAnsiTheme="minorHAnsi"/>
          <w:lang w:val="en-GB"/>
        </w:rPr>
      </w:pPr>
    </w:p>
    <w:p w14:paraId="31D85EAA"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The specific learning outcomes for this internship are:</w:t>
      </w:r>
    </w:p>
    <w:tbl>
      <w:tblPr>
        <w:tblStyle w:val="TableGrid"/>
        <w:tblW w:w="0" w:type="auto"/>
        <w:tblLook w:val="04A0" w:firstRow="1" w:lastRow="0" w:firstColumn="1" w:lastColumn="0" w:noHBand="0" w:noVBand="1"/>
      </w:tblPr>
      <w:tblGrid>
        <w:gridCol w:w="8302"/>
      </w:tblGrid>
      <w:tr w:rsidR="00B00385" w:rsidRPr="00AC3169" w14:paraId="18A235DF" w14:textId="77777777" w:rsidTr="00B00385">
        <w:tc>
          <w:tcPr>
            <w:tcW w:w="8302" w:type="dxa"/>
          </w:tcPr>
          <w:p w14:paraId="54B46704" w14:textId="77777777" w:rsidR="00B00385" w:rsidRPr="00AC3169" w:rsidRDefault="00B00385" w:rsidP="00B00385">
            <w:pPr>
              <w:pStyle w:val="NoSpacing"/>
              <w:rPr>
                <w:rFonts w:asciiTheme="minorHAnsi" w:hAnsiTheme="minorHAnsi"/>
                <w:lang w:val="en-GB"/>
              </w:rPr>
            </w:pPr>
          </w:p>
          <w:p w14:paraId="27E0D454" w14:textId="77777777" w:rsidR="00B00385" w:rsidRPr="00AC3169" w:rsidRDefault="00B00385" w:rsidP="00B00385">
            <w:pPr>
              <w:pStyle w:val="NoSpacing"/>
              <w:rPr>
                <w:rFonts w:asciiTheme="minorHAnsi" w:hAnsiTheme="minorHAnsi"/>
                <w:lang w:val="en-GB"/>
              </w:rPr>
            </w:pPr>
          </w:p>
          <w:p w14:paraId="773E661D" w14:textId="77777777" w:rsidR="00B00385" w:rsidRPr="00AC3169" w:rsidRDefault="00B00385" w:rsidP="00B00385">
            <w:pPr>
              <w:pStyle w:val="NoSpacing"/>
              <w:rPr>
                <w:rFonts w:asciiTheme="minorHAnsi" w:hAnsiTheme="minorHAnsi"/>
                <w:lang w:val="en-GB"/>
              </w:rPr>
            </w:pPr>
          </w:p>
          <w:p w14:paraId="2FE0714E" w14:textId="438FEFF5" w:rsidR="00B00385" w:rsidRDefault="00B00385" w:rsidP="00B00385">
            <w:pPr>
              <w:pStyle w:val="NoSpacing"/>
              <w:rPr>
                <w:rFonts w:asciiTheme="minorHAnsi" w:hAnsiTheme="minorHAnsi"/>
                <w:lang w:val="en-GB"/>
              </w:rPr>
            </w:pPr>
          </w:p>
          <w:p w14:paraId="03F57561" w14:textId="00F1599F" w:rsidR="00C025FD" w:rsidRDefault="00C025FD" w:rsidP="00B00385">
            <w:pPr>
              <w:pStyle w:val="NoSpacing"/>
              <w:rPr>
                <w:rFonts w:asciiTheme="minorHAnsi" w:hAnsiTheme="minorHAnsi"/>
                <w:lang w:val="en-GB"/>
              </w:rPr>
            </w:pPr>
          </w:p>
          <w:p w14:paraId="4607D4AB" w14:textId="611ED990" w:rsidR="00C025FD" w:rsidRDefault="00C025FD" w:rsidP="00B00385">
            <w:pPr>
              <w:pStyle w:val="NoSpacing"/>
              <w:rPr>
                <w:rFonts w:asciiTheme="minorHAnsi" w:hAnsiTheme="minorHAnsi"/>
                <w:lang w:val="en-GB"/>
              </w:rPr>
            </w:pPr>
          </w:p>
          <w:p w14:paraId="778D59FE" w14:textId="77777777" w:rsidR="00C025FD" w:rsidRPr="00AC3169" w:rsidRDefault="00C025FD" w:rsidP="00B00385">
            <w:pPr>
              <w:pStyle w:val="NoSpacing"/>
              <w:rPr>
                <w:rFonts w:asciiTheme="minorHAnsi" w:hAnsiTheme="minorHAnsi"/>
                <w:lang w:val="en-GB"/>
              </w:rPr>
            </w:pPr>
          </w:p>
          <w:p w14:paraId="50678019" w14:textId="5D09B45F" w:rsidR="00CE519D" w:rsidRDefault="00CE519D" w:rsidP="00B00385">
            <w:pPr>
              <w:pStyle w:val="NoSpacing"/>
              <w:rPr>
                <w:rFonts w:asciiTheme="minorHAnsi" w:hAnsiTheme="minorHAnsi"/>
                <w:lang w:val="en-GB"/>
              </w:rPr>
            </w:pPr>
          </w:p>
          <w:p w14:paraId="585995A0" w14:textId="77777777" w:rsidR="007C2881" w:rsidRPr="00AC3169" w:rsidRDefault="007C2881" w:rsidP="00B00385">
            <w:pPr>
              <w:pStyle w:val="NoSpacing"/>
              <w:rPr>
                <w:rFonts w:asciiTheme="minorHAnsi" w:hAnsiTheme="minorHAnsi"/>
                <w:lang w:val="en-GB"/>
              </w:rPr>
            </w:pPr>
          </w:p>
          <w:p w14:paraId="2DAA12DA" w14:textId="77777777" w:rsidR="00CE519D" w:rsidRPr="00AC3169" w:rsidRDefault="00CE519D" w:rsidP="00B00385">
            <w:pPr>
              <w:pStyle w:val="NoSpacing"/>
              <w:rPr>
                <w:rFonts w:asciiTheme="minorHAnsi" w:hAnsiTheme="minorHAnsi"/>
                <w:lang w:val="en-GB"/>
              </w:rPr>
            </w:pPr>
          </w:p>
          <w:p w14:paraId="70A211E1" w14:textId="77777777" w:rsidR="00B00385" w:rsidRPr="00AC3169" w:rsidRDefault="00B00385" w:rsidP="00B00385">
            <w:pPr>
              <w:pStyle w:val="NoSpacing"/>
              <w:rPr>
                <w:rFonts w:asciiTheme="minorHAnsi" w:hAnsiTheme="minorHAnsi"/>
                <w:lang w:val="en-GB"/>
              </w:rPr>
            </w:pPr>
          </w:p>
          <w:p w14:paraId="1494D908" w14:textId="77777777" w:rsidR="00B00385" w:rsidRPr="00AC3169" w:rsidRDefault="00B00385" w:rsidP="00B00385">
            <w:pPr>
              <w:pStyle w:val="NoSpacing"/>
              <w:rPr>
                <w:rFonts w:asciiTheme="minorHAnsi" w:hAnsiTheme="minorHAnsi"/>
                <w:lang w:val="en-GB"/>
              </w:rPr>
            </w:pPr>
          </w:p>
          <w:p w14:paraId="2D56B7C9" w14:textId="77777777" w:rsidR="00B00385" w:rsidRPr="00AC3169" w:rsidRDefault="00B00385" w:rsidP="00B00385">
            <w:pPr>
              <w:pStyle w:val="NoSpacing"/>
              <w:rPr>
                <w:rFonts w:asciiTheme="minorHAnsi" w:hAnsiTheme="minorHAnsi"/>
                <w:lang w:val="en-GB"/>
              </w:rPr>
            </w:pPr>
          </w:p>
          <w:p w14:paraId="72D5767A" w14:textId="77777777" w:rsidR="00B00385" w:rsidRPr="00AC3169" w:rsidRDefault="00B00385" w:rsidP="00B00385">
            <w:pPr>
              <w:pStyle w:val="NoSpacing"/>
              <w:rPr>
                <w:rFonts w:asciiTheme="minorHAnsi" w:hAnsiTheme="minorHAnsi"/>
                <w:lang w:val="en-GB"/>
              </w:rPr>
            </w:pPr>
          </w:p>
          <w:p w14:paraId="022F2C12" w14:textId="77777777" w:rsidR="00B00385" w:rsidRPr="00AC3169" w:rsidRDefault="00B00385" w:rsidP="00B00385">
            <w:pPr>
              <w:pStyle w:val="NoSpacing"/>
              <w:rPr>
                <w:rFonts w:asciiTheme="minorHAnsi" w:hAnsiTheme="minorHAnsi"/>
                <w:lang w:val="en-GB"/>
              </w:rPr>
            </w:pPr>
          </w:p>
          <w:p w14:paraId="66BA6ADB" w14:textId="77777777" w:rsidR="00B00385" w:rsidRPr="00AC3169" w:rsidRDefault="00B00385" w:rsidP="00B00385">
            <w:pPr>
              <w:pStyle w:val="NoSpacing"/>
              <w:rPr>
                <w:rFonts w:asciiTheme="minorHAnsi" w:hAnsiTheme="minorHAnsi"/>
                <w:lang w:val="en-GB"/>
              </w:rPr>
            </w:pPr>
          </w:p>
        </w:tc>
      </w:tr>
    </w:tbl>
    <w:p w14:paraId="6B0231F0" w14:textId="0CAEBDB6" w:rsidR="00B00385" w:rsidRDefault="00B00385" w:rsidP="00B00385">
      <w:pPr>
        <w:pStyle w:val="NoSpacing"/>
        <w:rPr>
          <w:rFonts w:asciiTheme="minorHAnsi" w:hAnsiTheme="minorHAnsi"/>
          <w:lang w:val="en-GB"/>
        </w:rPr>
      </w:pPr>
    </w:p>
    <w:p w14:paraId="6C05C1C5" w14:textId="55BA5853" w:rsidR="0007006B" w:rsidRPr="00AC3169" w:rsidRDefault="0007006B" w:rsidP="0007006B">
      <w:pPr>
        <w:pStyle w:val="NoSpacing"/>
        <w:rPr>
          <w:rFonts w:asciiTheme="minorHAnsi" w:hAnsiTheme="minorHAnsi"/>
          <w:lang w:val="en-GB"/>
        </w:rPr>
      </w:pPr>
      <w:r>
        <w:rPr>
          <w:rFonts w:asciiTheme="minorHAnsi" w:hAnsiTheme="minorHAnsi"/>
          <w:lang w:val="en-GB"/>
        </w:rPr>
        <w:t>Agreements about communication with supervisors are:</w:t>
      </w:r>
      <w:r w:rsidRPr="0007006B">
        <w:rPr>
          <w:rFonts w:asciiTheme="minorHAnsi" w:hAnsiTheme="minorHAnsi"/>
          <w:lang w:val="en-GB"/>
        </w:rPr>
        <w:t xml:space="preserve"> </w:t>
      </w:r>
    </w:p>
    <w:tbl>
      <w:tblPr>
        <w:tblStyle w:val="TableGrid"/>
        <w:tblW w:w="0" w:type="auto"/>
        <w:tblLook w:val="04A0" w:firstRow="1" w:lastRow="0" w:firstColumn="1" w:lastColumn="0" w:noHBand="0" w:noVBand="1"/>
      </w:tblPr>
      <w:tblGrid>
        <w:gridCol w:w="8302"/>
      </w:tblGrid>
      <w:tr w:rsidR="0007006B" w:rsidRPr="00AC3169" w14:paraId="13862D4F" w14:textId="77777777" w:rsidTr="00C35A7B">
        <w:tc>
          <w:tcPr>
            <w:tcW w:w="8302" w:type="dxa"/>
          </w:tcPr>
          <w:p w14:paraId="33E7A2D8" w14:textId="77777777" w:rsidR="0007006B" w:rsidRPr="00AC3169" w:rsidRDefault="0007006B" w:rsidP="00C35A7B">
            <w:pPr>
              <w:pStyle w:val="NoSpacing"/>
              <w:rPr>
                <w:rFonts w:asciiTheme="minorHAnsi" w:hAnsiTheme="minorHAnsi"/>
                <w:lang w:val="en-GB"/>
              </w:rPr>
            </w:pPr>
          </w:p>
          <w:p w14:paraId="585F111C" w14:textId="77777777" w:rsidR="0007006B" w:rsidRPr="00AC3169" w:rsidRDefault="0007006B" w:rsidP="00C35A7B">
            <w:pPr>
              <w:pStyle w:val="NoSpacing"/>
              <w:rPr>
                <w:rFonts w:asciiTheme="minorHAnsi" w:hAnsiTheme="minorHAnsi"/>
                <w:lang w:val="en-GB"/>
              </w:rPr>
            </w:pPr>
          </w:p>
          <w:p w14:paraId="52203471" w14:textId="77777777" w:rsidR="0007006B" w:rsidRPr="00AC3169" w:rsidRDefault="0007006B" w:rsidP="00C35A7B">
            <w:pPr>
              <w:pStyle w:val="NoSpacing"/>
              <w:rPr>
                <w:rFonts w:asciiTheme="minorHAnsi" w:hAnsiTheme="minorHAnsi"/>
                <w:lang w:val="en-GB"/>
              </w:rPr>
            </w:pPr>
          </w:p>
          <w:p w14:paraId="3888A1A7" w14:textId="77777777" w:rsidR="0007006B" w:rsidRPr="00AC3169" w:rsidRDefault="0007006B" w:rsidP="00C35A7B">
            <w:pPr>
              <w:pStyle w:val="NoSpacing"/>
              <w:rPr>
                <w:rFonts w:asciiTheme="minorHAnsi" w:hAnsiTheme="minorHAnsi"/>
                <w:lang w:val="en-GB"/>
              </w:rPr>
            </w:pPr>
          </w:p>
          <w:p w14:paraId="6CAE4BE5" w14:textId="77777777" w:rsidR="0007006B" w:rsidRPr="00AC3169" w:rsidRDefault="0007006B" w:rsidP="00C35A7B">
            <w:pPr>
              <w:pStyle w:val="NoSpacing"/>
              <w:rPr>
                <w:rFonts w:asciiTheme="minorHAnsi" w:hAnsiTheme="minorHAnsi"/>
                <w:lang w:val="en-GB"/>
              </w:rPr>
            </w:pPr>
          </w:p>
          <w:p w14:paraId="75A29449" w14:textId="77777777" w:rsidR="0007006B" w:rsidRDefault="0007006B" w:rsidP="00C35A7B">
            <w:pPr>
              <w:pStyle w:val="NoSpacing"/>
              <w:rPr>
                <w:rFonts w:asciiTheme="minorHAnsi" w:hAnsiTheme="minorHAnsi"/>
                <w:lang w:val="en-GB"/>
              </w:rPr>
            </w:pPr>
          </w:p>
          <w:p w14:paraId="791FBDB6" w14:textId="77777777" w:rsidR="0007006B" w:rsidRDefault="0007006B" w:rsidP="00C35A7B">
            <w:pPr>
              <w:pStyle w:val="NoSpacing"/>
              <w:rPr>
                <w:rFonts w:asciiTheme="minorHAnsi" w:hAnsiTheme="minorHAnsi"/>
                <w:lang w:val="en-GB"/>
              </w:rPr>
            </w:pPr>
          </w:p>
          <w:p w14:paraId="51BDDF6F" w14:textId="77777777" w:rsidR="0007006B" w:rsidRPr="00AC3169" w:rsidRDefault="0007006B" w:rsidP="00C35A7B">
            <w:pPr>
              <w:pStyle w:val="NoSpacing"/>
              <w:rPr>
                <w:rFonts w:asciiTheme="minorHAnsi" w:hAnsiTheme="minorHAnsi"/>
                <w:lang w:val="en-GB"/>
              </w:rPr>
            </w:pPr>
          </w:p>
          <w:p w14:paraId="7C3189F3" w14:textId="77777777" w:rsidR="0007006B" w:rsidRPr="00AC3169" w:rsidRDefault="0007006B" w:rsidP="00C35A7B">
            <w:pPr>
              <w:pStyle w:val="NoSpacing"/>
              <w:rPr>
                <w:rFonts w:asciiTheme="minorHAnsi" w:hAnsiTheme="minorHAnsi"/>
                <w:lang w:val="en-GB"/>
              </w:rPr>
            </w:pPr>
          </w:p>
        </w:tc>
      </w:tr>
    </w:tbl>
    <w:p w14:paraId="26B093D5" w14:textId="74BEAF5A" w:rsidR="0007006B" w:rsidRDefault="0007006B" w:rsidP="00B00385">
      <w:pPr>
        <w:pStyle w:val="NoSpacing"/>
        <w:rPr>
          <w:rFonts w:asciiTheme="minorHAnsi" w:hAnsiTheme="minorHAnsi"/>
          <w:lang w:val="en-GB"/>
        </w:rPr>
      </w:pPr>
    </w:p>
    <w:p w14:paraId="5259F453" w14:textId="77777777" w:rsidR="0007006B" w:rsidRDefault="0007006B" w:rsidP="00B00385">
      <w:pPr>
        <w:pStyle w:val="NoSpacing"/>
        <w:rPr>
          <w:rFonts w:asciiTheme="minorHAnsi" w:hAnsiTheme="minorHAnsi"/>
          <w:lang w:val="en-GB"/>
        </w:rPr>
      </w:pPr>
    </w:p>
    <w:p w14:paraId="09C6F1C3" w14:textId="77777777" w:rsidR="0007006B" w:rsidRPr="00AC3169" w:rsidRDefault="0007006B" w:rsidP="00B00385">
      <w:pPr>
        <w:pStyle w:val="NoSpacing"/>
        <w:rPr>
          <w:rFonts w:asciiTheme="minorHAnsi" w:hAnsiTheme="minorHAnsi"/>
          <w:lang w:val="en-GB"/>
        </w:rPr>
      </w:pPr>
    </w:p>
    <w:p w14:paraId="4E42A7EB" w14:textId="4735B1C9" w:rsidR="00B00385" w:rsidRPr="00AC3169" w:rsidRDefault="00B00385" w:rsidP="00B00385">
      <w:pPr>
        <w:pStyle w:val="NoSpacing"/>
        <w:rPr>
          <w:rFonts w:asciiTheme="minorHAnsi" w:hAnsiTheme="minorHAnsi"/>
          <w:lang w:val="en-GB"/>
        </w:rPr>
      </w:pPr>
      <w:r w:rsidRPr="00AC3169">
        <w:rPr>
          <w:rFonts w:asciiTheme="minorHAnsi" w:hAnsiTheme="minorHAnsi"/>
          <w:lang w:val="en-GB"/>
        </w:rPr>
        <w:t xml:space="preserve">The requirements </w:t>
      </w:r>
      <w:r w:rsidR="002507E5" w:rsidRPr="00AC3169">
        <w:rPr>
          <w:rFonts w:asciiTheme="minorHAnsi" w:hAnsiTheme="minorHAnsi"/>
          <w:lang w:val="en-GB"/>
        </w:rPr>
        <w:t xml:space="preserve">for </w:t>
      </w:r>
      <w:r w:rsidRPr="00AC3169">
        <w:rPr>
          <w:rFonts w:asciiTheme="minorHAnsi" w:hAnsiTheme="minorHAnsi"/>
          <w:lang w:val="en-GB"/>
        </w:rPr>
        <w:t xml:space="preserve">the </w:t>
      </w:r>
      <w:r w:rsidR="002507E5" w:rsidRPr="00AC3169">
        <w:rPr>
          <w:rFonts w:asciiTheme="minorHAnsi" w:hAnsiTheme="minorHAnsi"/>
          <w:lang w:val="en-GB"/>
        </w:rPr>
        <w:t xml:space="preserve">internship </w:t>
      </w:r>
      <w:r w:rsidRPr="00AC3169">
        <w:rPr>
          <w:rFonts w:asciiTheme="minorHAnsi" w:hAnsiTheme="minorHAnsi"/>
          <w:lang w:val="en-GB"/>
        </w:rPr>
        <w:t>report are:</w:t>
      </w:r>
    </w:p>
    <w:tbl>
      <w:tblPr>
        <w:tblStyle w:val="TableGrid"/>
        <w:tblW w:w="0" w:type="auto"/>
        <w:tblLook w:val="04A0" w:firstRow="1" w:lastRow="0" w:firstColumn="1" w:lastColumn="0" w:noHBand="0" w:noVBand="1"/>
      </w:tblPr>
      <w:tblGrid>
        <w:gridCol w:w="8302"/>
      </w:tblGrid>
      <w:tr w:rsidR="00B00385" w:rsidRPr="00AC3169" w14:paraId="5CE27AF4" w14:textId="77777777" w:rsidTr="00B00385">
        <w:tc>
          <w:tcPr>
            <w:tcW w:w="8302" w:type="dxa"/>
          </w:tcPr>
          <w:p w14:paraId="6E30B337" w14:textId="77777777" w:rsidR="00B00385" w:rsidRPr="00AC3169" w:rsidRDefault="00B00385" w:rsidP="00B00385">
            <w:pPr>
              <w:pStyle w:val="NoSpacing"/>
              <w:rPr>
                <w:rFonts w:asciiTheme="minorHAnsi" w:hAnsiTheme="minorHAnsi"/>
                <w:lang w:val="en-GB"/>
              </w:rPr>
            </w:pPr>
          </w:p>
          <w:p w14:paraId="5D5844CF" w14:textId="77777777" w:rsidR="00B00385" w:rsidRPr="00AC3169" w:rsidRDefault="00B00385" w:rsidP="00B00385">
            <w:pPr>
              <w:pStyle w:val="NoSpacing"/>
              <w:rPr>
                <w:rFonts w:asciiTheme="minorHAnsi" w:hAnsiTheme="minorHAnsi"/>
                <w:lang w:val="en-GB"/>
              </w:rPr>
            </w:pPr>
          </w:p>
          <w:p w14:paraId="1E548E8C" w14:textId="77777777" w:rsidR="00B00385" w:rsidRPr="00AC3169" w:rsidRDefault="00B00385" w:rsidP="00B00385">
            <w:pPr>
              <w:pStyle w:val="NoSpacing"/>
              <w:rPr>
                <w:rFonts w:asciiTheme="minorHAnsi" w:hAnsiTheme="minorHAnsi"/>
                <w:lang w:val="en-GB"/>
              </w:rPr>
            </w:pPr>
          </w:p>
          <w:p w14:paraId="2CED4011" w14:textId="77777777" w:rsidR="00B00385" w:rsidRPr="00AC3169" w:rsidRDefault="00B00385" w:rsidP="00B00385">
            <w:pPr>
              <w:pStyle w:val="NoSpacing"/>
              <w:rPr>
                <w:rFonts w:asciiTheme="minorHAnsi" w:hAnsiTheme="minorHAnsi"/>
                <w:lang w:val="en-GB"/>
              </w:rPr>
            </w:pPr>
          </w:p>
          <w:p w14:paraId="24BF904A" w14:textId="77777777" w:rsidR="00B00385" w:rsidRPr="00AC3169" w:rsidRDefault="00B00385" w:rsidP="00B00385">
            <w:pPr>
              <w:pStyle w:val="NoSpacing"/>
              <w:rPr>
                <w:rFonts w:asciiTheme="minorHAnsi" w:hAnsiTheme="minorHAnsi"/>
                <w:lang w:val="en-GB"/>
              </w:rPr>
            </w:pPr>
          </w:p>
          <w:p w14:paraId="640F1EA1" w14:textId="4FB77740" w:rsidR="00B00385" w:rsidRDefault="00B00385" w:rsidP="00B00385">
            <w:pPr>
              <w:pStyle w:val="NoSpacing"/>
              <w:rPr>
                <w:rFonts w:asciiTheme="minorHAnsi" w:hAnsiTheme="minorHAnsi"/>
                <w:lang w:val="en-GB"/>
              </w:rPr>
            </w:pPr>
          </w:p>
          <w:p w14:paraId="4C66A7F8" w14:textId="545B083A" w:rsidR="007C2881" w:rsidRDefault="007C2881" w:rsidP="00B00385">
            <w:pPr>
              <w:pStyle w:val="NoSpacing"/>
              <w:rPr>
                <w:rFonts w:asciiTheme="minorHAnsi" w:hAnsiTheme="minorHAnsi"/>
                <w:lang w:val="en-GB"/>
              </w:rPr>
            </w:pPr>
          </w:p>
          <w:p w14:paraId="3316E5B9" w14:textId="77777777" w:rsidR="00B00385" w:rsidRPr="00AC3169" w:rsidRDefault="00B00385" w:rsidP="00B00385">
            <w:pPr>
              <w:pStyle w:val="NoSpacing"/>
              <w:rPr>
                <w:rFonts w:asciiTheme="minorHAnsi" w:hAnsiTheme="minorHAnsi"/>
                <w:lang w:val="en-GB"/>
              </w:rPr>
            </w:pPr>
          </w:p>
          <w:p w14:paraId="1077BEE1" w14:textId="77777777" w:rsidR="00B00385" w:rsidRPr="00AC3169" w:rsidRDefault="00B00385" w:rsidP="00B00385">
            <w:pPr>
              <w:pStyle w:val="NoSpacing"/>
              <w:rPr>
                <w:rFonts w:asciiTheme="minorHAnsi" w:hAnsiTheme="minorHAnsi"/>
                <w:lang w:val="en-GB"/>
              </w:rPr>
            </w:pPr>
          </w:p>
        </w:tc>
      </w:tr>
    </w:tbl>
    <w:p w14:paraId="3143AC36" w14:textId="77777777" w:rsidR="00EE1E5A" w:rsidRDefault="00EE1E5A" w:rsidP="00C56373">
      <w:pPr>
        <w:rPr>
          <w:rFonts w:asciiTheme="minorHAnsi" w:hAnsiTheme="minorHAnsi"/>
          <w:lang w:val="en-GB"/>
        </w:rPr>
      </w:pPr>
    </w:p>
    <w:p w14:paraId="2022241C" w14:textId="57D8BFD1" w:rsidR="00B00385" w:rsidRPr="00BF3B50" w:rsidRDefault="00B00385" w:rsidP="00C56373">
      <w:pPr>
        <w:rPr>
          <w:rFonts w:asciiTheme="minorHAnsi" w:hAnsiTheme="minorHAnsi"/>
          <w:lang w:val="en-GB"/>
        </w:rPr>
      </w:pPr>
      <w:r w:rsidRPr="00AC3169">
        <w:rPr>
          <w:rFonts w:asciiTheme="minorHAnsi" w:hAnsiTheme="minorHAnsi"/>
          <w:lang w:val="en-GB"/>
        </w:rPr>
        <w:t>The</w:t>
      </w:r>
      <w:r w:rsidR="00CE519D" w:rsidRPr="00AC3169">
        <w:rPr>
          <w:rFonts w:asciiTheme="minorHAnsi" w:hAnsiTheme="minorHAnsi"/>
          <w:lang w:val="en-GB"/>
        </w:rPr>
        <w:t xml:space="preserve"> </w:t>
      </w:r>
      <w:r w:rsidR="00DE5617" w:rsidRPr="00AC3169">
        <w:rPr>
          <w:rFonts w:asciiTheme="minorHAnsi" w:hAnsiTheme="minorHAnsi"/>
          <w:lang w:val="en-GB"/>
        </w:rPr>
        <w:t>form</w:t>
      </w:r>
      <w:r w:rsidR="00DE5617" w:rsidRPr="00AC3169" w:rsidDel="00DE5617">
        <w:rPr>
          <w:rFonts w:asciiTheme="minorHAnsi" w:hAnsiTheme="minorHAnsi"/>
          <w:lang w:val="en-GB"/>
        </w:rPr>
        <w:t xml:space="preserve"> </w:t>
      </w:r>
      <w:r w:rsidR="00CE519D" w:rsidRPr="00AC3169">
        <w:rPr>
          <w:rFonts w:asciiTheme="minorHAnsi" w:hAnsiTheme="minorHAnsi"/>
          <w:lang w:val="en-GB"/>
        </w:rPr>
        <w:t>Assessme</w:t>
      </w:r>
      <w:r w:rsidR="00991558" w:rsidRPr="00AC3169">
        <w:rPr>
          <w:rFonts w:asciiTheme="minorHAnsi" w:hAnsiTheme="minorHAnsi"/>
          <w:lang w:val="en-GB"/>
        </w:rPr>
        <w:t>nt internship Wageningen U</w:t>
      </w:r>
      <w:r w:rsidR="00CE519D" w:rsidRPr="00AC3169">
        <w:rPr>
          <w:rFonts w:asciiTheme="minorHAnsi" w:hAnsiTheme="minorHAnsi"/>
          <w:lang w:val="en-GB"/>
        </w:rPr>
        <w:t xml:space="preserve">niversity will be used. </w:t>
      </w:r>
      <w:r w:rsidRPr="00AC3169">
        <w:rPr>
          <w:rFonts w:asciiTheme="minorHAnsi" w:hAnsiTheme="minorHAnsi"/>
          <w:lang w:val="en-GB"/>
        </w:rPr>
        <w:t xml:space="preserve">The percentages used </w:t>
      </w:r>
      <w:r w:rsidR="00C35A7B">
        <w:rPr>
          <w:rFonts w:asciiTheme="minorHAnsi" w:hAnsiTheme="minorHAnsi"/>
          <w:lang w:val="en-GB"/>
        </w:rPr>
        <w:t xml:space="preserve">in the </w:t>
      </w:r>
      <w:r w:rsidRPr="00BF3B50">
        <w:rPr>
          <w:rFonts w:asciiTheme="minorHAnsi" w:hAnsiTheme="minorHAnsi"/>
          <w:lang w:val="en-GB"/>
        </w:rPr>
        <w:t>assessment</w:t>
      </w:r>
      <w:r w:rsidR="00C35A7B" w:rsidRPr="00BF3B50">
        <w:rPr>
          <w:rFonts w:asciiTheme="minorHAnsi" w:hAnsiTheme="minorHAnsi"/>
          <w:lang w:val="en-GB"/>
        </w:rPr>
        <w:t xml:space="preserve"> are</w:t>
      </w:r>
      <w:r w:rsidR="00C35A7B" w:rsidRPr="00BF3B50">
        <w:rPr>
          <w:rStyle w:val="FootnoteReference"/>
          <w:rFonts w:asciiTheme="minorHAnsi" w:hAnsiTheme="minorHAnsi"/>
          <w:lang w:val="en-GB"/>
        </w:rPr>
        <w:footnoteReference w:id="3"/>
      </w:r>
      <w:r w:rsidRPr="00BF3B50">
        <w:rPr>
          <w:rFonts w:asciiTheme="minorHAnsi" w:hAnsiTheme="minorHAnsi"/>
          <w:lang w:val="en-GB"/>
        </w:rPr>
        <w:t>:</w:t>
      </w:r>
    </w:p>
    <w:p w14:paraId="58D01B84" w14:textId="77777777" w:rsidR="00CE519D" w:rsidRPr="00BF3B50" w:rsidRDefault="00CE519D" w:rsidP="00B00385">
      <w:pPr>
        <w:pStyle w:val="NoSpacing"/>
        <w:rPr>
          <w:rFonts w:asciiTheme="minorHAnsi" w:hAnsiTheme="minorHAnsi"/>
          <w:lang w:val="en-GB"/>
        </w:rPr>
      </w:pPr>
    </w:p>
    <w:tbl>
      <w:tblPr>
        <w:tblStyle w:val="TableGrid"/>
        <w:tblW w:w="0" w:type="auto"/>
        <w:tblLook w:val="04A0" w:firstRow="1" w:lastRow="0" w:firstColumn="1" w:lastColumn="0" w:noHBand="0" w:noVBand="1"/>
      </w:tblPr>
      <w:tblGrid>
        <w:gridCol w:w="6516"/>
        <w:gridCol w:w="1701"/>
      </w:tblGrid>
      <w:tr w:rsidR="00CE519D" w:rsidRPr="00BF3B50" w14:paraId="6BD6677E" w14:textId="77777777" w:rsidTr="00991558">
        <w:tc>
          <w:tcPr>
            <w:tcW w:w="6516" w:type="dxa"/>
          </w:tcPr>
          <w:p w14:paraId="42BC6C85" w14:textId="77777777" w:rsidR="00CE519D" w:rsidRPr="00BF3B50" w:rsidRDefault="00CE519D" w:rsidP="00B00385">
            <w:pPr>
              <w:pStyle w:val="NoSpacing"/>
              <w:rPr>
                <w:rFonts w:asciiTheme="minorHAnsi" w:hAnsiTheme="minorHAnsi"/>
                <w:b/>
                <w:lang w:val="en-GB"/>
              </w:rPr>
            </w:pPr>
            <w:r w:rsidRPr="00BF3B50">
              <w:rPr>
                <w:rFonts w:asciiTheme="minorHAnsi" w:hAnsiTheme="minorHAnsi"/>
                <w:b/>
                <w:lang w:val="en-GB"/>
              </w:rPr>
              <w:t>Learning outcomes (assessment criteria)</w:t>
            </w:r>
          </w:p>
        </w:tc>
        <w:tc>
          <w:tcPr>
            <w:tcW w:w="1701" w:type="dxa"/>
          </w:tcPr>
          <w:p w14:paraId="519C14CA" w14:textId="5F459CB1" w:rsidR="00CE519D" w:rsidRPr="00BF3B50" w:rsidRDefault="00BF3B50" w:rsidP="00BF3B50">
            <w:pPr>
              <w:pStyle w:val="NoSpacing"/>
              <w:jc w:val="center"/>
              <w:rPr>
                <w:rFonts w:asciiTheme="minorHAnsi" w:hAnsiTheme="minorHAnsi"/>
                <w:b/>
                <w:lang w:val="en-GB"/>
              </w:rPr>
            </w:pPr>
            <w:r w:rsidRPr="00BF3B50">
              <w:rPr>
                <w:rFonts w:asciiTheme="minorHAnsi" w:hAnsiTheme="minorHAnsi"/>
                <w:b/>
                <w:lang w:val="en-GB"/>
              </w:rPr>
              <w:t>P</w:t>
            </w:r>
            <w:r w:rsidR="00CE519D" w:rsidRPr="00BF3B50">
              <w:rPr>
                <w:rFonts w:asciiTheme="minorHAnsi" w:hAnsiTheme="minorHAnsi"/>
                <w:b/>
                <w:lang w:val="en-GB"/>
              </w:rPr>
              <w:t>ercentage</w:t>
            </w:r>
          </w:p>
        </w:tc>
      </w:tr>
      <w:tr w:rsidR="00CE519D" w:rsidRPr="00BF3B50" w14:paraId="1EDD6F25" w14:textId="77777777" w:rsidTr="00991558">
        <w:tc>
          <w:tcPr>
            <w:tcW w:w="6516" w:type="dxa"/>
          </w:tcPr>
          <w:p w14:paraId="1B4D2C03" w14:textId="6A880D54" w:rsidR="00CE519D" w:rsidRPr="00BF3B50" w:rsidRDefault="00BF3B50" w:rsidP="00B00385">
            <w:pPr>
              <w:pStyle w:val="NoSpacing"/>
              <w:rPr>
                <w:rFonts w:asciiTheme="minorHAnsi" w:hAnsiTheme="minorHAnsi"/>
                <w:i/>
                <w:lang w:val="en-GB"/>
              </w:rPr>
            </w:pPr>
            <w:r w:rsidRPr="00BF3B50">
              <w:rPr>
                <w:rFonts w:asciiTheme="minorHAnsi" w:hAnsiTheme="minorHAnsi"/>
                <w:lang w:val="en-GB"/>
              </w:rPr>
              <w:t>A. Professional skills</w:t>
            </w:r>
          </w:p>
        </w:tc>
        <w:tc>
          <w:tcPr>
            <w:tcW w:w="1701" w:type="dxa"/>
          </w:tcPr>
          <w:p w14:paraId="7A9E1D78" w14:textId="0E1BAFD5" w:rsidR="00CE519D" w:rsidRPr="00BF3B50" w:rsidRDefault="00BF3B50" w:rsidP="00BF3B50">
            <w:pPr>
              <w:pStyle w:val="NoSpacing"/>
              <w:jc w:val="center"/>
              <w:rPr>
                <w:rFonts w:asciiTheme="minorHAnsi" w:hAnsiTheme="minorHAnsi"/>
                <w:lang w:val="en-GB"/>
              </w:rPr>
            </w:pPr>
            <w:r w:rsidRPr="00BF3B50">
              <w:rPr>
                <w:rFonts w:asciiTheme="minorHAnsi" w:hAnsiTheme="minorHAnsi"/>
                <w:lang w:val="en-GB"/>
              </w:rPr>
              <w:t>35%</w:t>
            </w:r>
          </w:p>
        </w:tc>
      </w:tr>
      <w:tr w:rsidR="00CE519D" w:rsidRPr="00BF3B50" w14:paraId="27CA7CC5" w14:textId="77777777" w:rsidTr="00991558">
        <w:tc>
          <w:tcPr>
            <w:tcW w:w="6516" w:type="dxa"/>
          </w:tcPr>
          <w:p w14:paraId="2FFD9D4F" w14:textId="38CA4370" w:rsidR="00CE519D" w:rsidRPr="00BF3B50" w:rsidRDefault="00991558" w:rsidP="00B00385">
            <w:pPr>
              <w:pStyle w:val="NoSpacing"/>
              <w:rPr>
                <w:rFonts w:asciiTheme="minorHAnsi" w:hAnsiTheme="minorHAnsi"/>
                <w:lang w:val="en-GB"/>
              </w:rPr>
            </w:pPr>
            <w:r w:rsidRPr="00BF3B50">
              <w:rPr>
                <w:rFonts w:asciiTheme="minorHAnsi" w:hAnsiTheme="minorHAnsi"/>
                <w:lang w:val="en-GB"/>
              </w:rPr>
              <w:t>B. Report internship</w:t>
            </w:r>
          </w:p>
        </w:tc>
        <w:tc>
          <w:tcPr>
            <w:tcW w:w="1701" w:type="dxa"/>
          </w:tcPr>
          <w:p w14:paraId="2F88A263" w14:textId="016A1F97" w:rsidR="00CE519D" w:rsidRPr="00BF3B50" w:rsidRDefault="00BF3B50" w:rsidP="00BF3B50">
            <w:pPr>
              <w:pStyle w:val="NoSpacing"/>
              <w:jc w:val="center"/>
              <w:rPr>
                <w:rFonts w:asciiTheme="minorHAnsi" w:hAnsiTheme="minorHAnsi"/>
                <w:lang w:val="en-GB"/>
              </w:rPr>
            </w:pPr>
            <w:r w:rsidRPr="00BF3B50">
              <w:rPr>
                <w:rFonts w:asciiTheme="minorHAnsi" w:hAnsiTheme="minorHAnsi"/>
                <w:lang w:val="en-GB"/>
              </w:rPr>
              <w:t>35%</w:t>
            </w:r>
          </w:p>
        </w:tc>
      </w:tr>
      <w:tr w:rsidR="00991558" w:rsidRPr="00BF3B50" w14:paraId="57B65957" w14:textId="77777777" w:rsidTr="00991558">
        <w:tc>
          <w:tcPr>
            <w:tcW w:w="6516" w:type="dxa"/>
          </w:tcPr>
          <w:p w14:paraId="1E214C03" w14:textId="47A523C5" w:rsidR="00991558" w:rsidRPr="00BF3B50" w:rsidRDefault="00991558" w:rsidP="00991558">
            <w:pPr>
              <w:pStyle w:val="NoSpacing"/>
              <w:rPr>
                <w:rFonts w:asciiTheme="minorHAnsi" w:hAnsiTheme="minorHAnsi"/>
                <w:lang w:val="en-GB"/>
              </w:rPr>
            </w:pPr>
            <w:r w:rsidRPr="00BF3B50">
              <w:rPr>
                <w:rFonts w:asciiTheme="minorHAnsi" w:hAnsiTheme="minorHAnsi"/>
                <w:lang w:val="en-GB"/>
              </w:rPr>
              <w:t>C</w:t>
            </w:r>
            <w:r w:rsidR="00BF3B50" w:rsidRPr="00BF3B50">
              <w:rPr>
                <w:rFonts w:asciiTheme="minorHAnsi" w:hAnsiTheme="minorHAnsi"/>
                <w:lang w:val="en-GB"/>
              </w:rPr>
              <w:t>. Self-reflection on internship</w:t>
            </w:r>
          </w:p>
        </w:tc>
        <w:tc>
          <w:tcPr>
            <w:tcW w:w="1701" w:type="dxa"/>
          </w:tcPr>
          <w:p w14:paraId="7E6DDCA3" w14:textId="21816FC6" w:rsidR="00991558" w:rsidRPr="00BF3B50" w:rsidRDefault="00BF3B50" w:rsidP="00BF3B50">
            <w:pPr>
              <w:pStyle w:val="NoSpacing"/>
              <w:jc w:val="center"/>
              <w:rPr>
                <w:rFonts w:asciiTheme="minorHAnsi" w:hAnsiTheme="minorHAnsi"/>
                <w:lang w:val="en-GB"/>
              </w:rPr>
            </w:pPr>
            <w:r w:rsidRPr="00BF3B50">
              <w:rPr>
                <w:rFonts w:asciiTheme="minorHAnsi" w:hAnsiTheme="minorHAnsi"/>
                <w:lang w:val="en-GB"/>
              </w:rPr>
              <w:t>20%</w:t>
            </w:r>
          </w:p>
        </w:tc>
      </w:tr>
      <w:tr w:rsidR="00991558" w:rsidRPr="00BF3B50" w14:paraId="130A1646" w14:textId="77777777" w:rsidTr="00991558">
        <w:tc>
          <w:tcPr>
            <w:tcW w:w="6516" w:type="dxa"/>
          </w:tcPr>
          <w:p w14:paraId="098E4FD3" w14:textId="6075E641" w:rsidR="00991558" w:rsidRPr="00BF3B50" w:rsidRDefault="00991558" w:rsidP="00991558">
            <w:pPr>
              <w:pStyle w:val="NoSpacing"/>
              <w:rPr>
                <w:rFonts w:asciiTheme="minorHAnsi" w:hAnsiTheme="minorHAnsi"/>
                <w:lang w:val="en-GB"/>
              </w:rPr>
            </w:pPr>
            <w:r w:rsidRPr="00BF3B50">
              <w:rPr>
                <w:rFonts w:asciiTheme="minorHAnsi" w:hAnsiTheme="minorHAnsi"/>
                <w:lang w:val="en-GB"/>
              </w:rPr>
              <w:t>D. Presentatio</w:t>
            </w:r>
            <w:r w:rsidR="00BF3B50" w:rsidRPr="00BF3B50">
              <w:rPr>
                <w:rFonts w:asciiTheme="minorHAnsi" w:hAnsiTheme="minorHAnsi"/>
                <w:lang w:val="en-GB"/>
              </w:rPr>
              <w:t>n</w:t>
            </w:r>
          </w:p>
        </w:tc>
        <w:tc>
          <w:tcPr>
            <w:tcW w:w="1701" w:type="dxa"/>
          </w:tcPr>
          <w:p w14:paraId="339916BD" w14:textId="76E27B43" w:rsidR="00991558" w:rsidRPr="00BF3B50" w:rsidRDefault="00BF3B50" w:rsidP="00BF3B50">
            <w:pPr>
              <w:pStyle w:val="NoSpacing"/>
              <w:jc w:val="center"/>
              <w:rPr>
                <w:rFonts w:asciiTheme="minorHAnsi" w:hAnsiTheme="minorHAnsi"/>
                <w:lang w:val="en-GB"/>
              </w:rPr>
            </w:pPr>
            <w:r w:rsidRPr="00BF3B50">
              <w:rPr>
                <w:rFonts w:asciiTheme="minorHAnsi" w:hAnsiTheme="minorHAnsi"/>
                <w:lang w:val="en-GB"/>
              </w:rPr>
              <w:t>5%</w:t>
            </w:r>
          </w:p>
        </w:tc>
      </w:tr>
      <w:tr w:rsidR="00991558" w:rsidRPr="00AC3169" w14:paraId="3397795B" w14:textId="77777777" w:rsidTr="00991558">
        <w:tc>
          <w:tcPr>
            <w:tcW w:w="6516" w:type="dxa"/>
          </w:tcPr>
          <w:p w14:paraId="05052518" w14:textId="6E068954" w:rsidR="00991558" w:rsidRPr="00BF3B50" w:rsidRDefault="00BF3B50" w:rsidP="00991558">
            <w:pPr>
              <w:pStyle w:val="NoSpacing"/>
              <w:rPr>
                <w:rFonts w:asciiTheme="minorHAnsi" w:hAnsiTheme="minorHAnsi"/>
                <w:lang w:val="en-GB"/>
              </w:rPr>
            </w:pPr>
            <w:r w:rsidRPr="00BF3B50">
              <w:rPr>
                <w:rFonts w:asciiTheme="minorHAnsi" w:hAnsiTheme="minorHAnsi"/>
                <w:lang w:val="en-GB"/>
              </w:rPr>
              <w:t>E. Examination</w:t>
            </w:r>
          </w:p>
        </w:tc>
        <w:tc>
          <w:tcPr>
            <w:tcW w:w="1701" w:type="dxa"/>
          </w:tcPr>
          <w:p w14:paraId="316CBCE5" w14:textId="073096FA" w:rsidR="00991558" w:rsidRPr="00AC3169" w:rsidRDefault="00BF3B50" w:rsidP="00BF3B50">
            <w:pPr>
              <w:pStyle w:val="NoSpacing"/>
              <w:jc w:val="center"/>
              <w:rPr>
                <w:rFonts w:asciiTheme="minorHAnsi" w:hAnsiTheme="minorHAnsi"/>
                <w:lang w:val="en-GB"/>
              </w:rPr>
            </w:pPr>
            <w:r w:rsidRPr="00BF3B50">
              <w:rPr>
                <w:rFonts w:asciiTheme="minorHAnsi" w:hAnsiTheme="minorHAnsi"/>
                <w:lang w:val="en-GB"/>
              </w:rPr>
              <w:t>5%</w:t>
            </w:r>
          </w:p>
        </w:tc>
      </w:tr>
    </w:tbl>
    <w:p w14:paraId="55175B91" w14:textId="77777777" w:rsidR="00CE519D" w:rsidRPr="00AC3169" w:rsidRDefault="00CE519D" w:rsidP="00B00385">
      <w:pPr>
        <w:pStyle w:val="NoSpacing"/>
        <w:rPr>
          <w:rFonts w:asciiTheme="minorHAnsi" w:hAnsiTheme="minorHAnsi"/>
          <w:lang w:val="en-GB"/>
        </w:rPr>
      </w:pPr>
    </w:p>
    <w:p w14:paraId="7C20BCC3" w14:textId="77777777" w:rsidR="00B00385" w:rsidRPr="00AC3169" w:rsidRDefault="00B00385" w:rsidP="00B00385">
      <w:pPr>
        <w:pStyle w:val="NoSpacing"/>
        <w:rPr>
          <w:rFonts w:asciiTheme="minorHAnsi" w:hAnsiTheme="minorHAnsi"/>
          <w:lang w:val="en-GB"/>
        </w:rPr>
      </w:pPr>
    </w:p>
    <w:p w14:paraId="0EF6850C" w14:textId="77777777" w:rsidR="00B00385" w:rsidRPr="00AC3169" w:rsidRDefault="00B00385" w:rsidP="00B00385">
      <w:pPr>
        <w:pStyle w:val="NoSpacing"/>
        <w:rPr>
          <w:rFonts w:asciiTheme="minorHAnsi" w:hAnsiTheme="minorHAnsi"/>
          <w:lang w:val="en-GB"/>
        </w:rPr>
      </w:pPr>
    </w:p>
    <w:p w14:paraId="225AC8BF"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Agreed and signed by</w:t>
      </w:r>
    </w:p>
    <w:p w14:paraId="0FD40162" w14:textId="77777777" w:rsidR="00B00385" w:rsidRPr="00AC3169" w:rsidRDefault="00B00385" w:rsidP="00B00385">
      <w:pPr>
        <w:pStyle w:val="NoSpacing"/>
        <w:rPr>
          <w:rFonts w:asciiTheme="minorHAnsi" w:hAnsiTheme="minorHAnsi"/>
          <w:lang w:val="en-GB"/>
        </w:rPr>
      </w:pPr>
    </w:p>
    <w:tbl>
      <w:tblPr>
        <w:tblW w:w="0" w:type="auto"/>
        <w:tblLook w:val="01E0" w:firstRow="1" w:lastRow="1" w:firstColumn="1" w:lastColumn="1" w:noHBand="0" w:noVBand="0"/>
      </w:tblPr>
      <w:tblGrid>
        <w:gridCol w:w="3954"/>
        <w:gridCol w:w="591"/>
        <w:gridCol w:w="3767"/>
      </w:tblGrid>
      <w:tr w:rsidR="00B00385" w:rsidRPr="00AC3169" w14:paraId="191C393B" w14:textId="77777777" w:rsidTr="00985261">
        <w:tc>
          <w:tcPr>
            <w:tcW w:w="4063" w:type="dxa"/>
            <w:shd w:val="clear" w:color="auto" w:fill="auto"/>
          </w:tcPr>
          <w:p w14:paraId="5345D6B4"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Student</w:t>
            </w:r>
          </w:p>
        </w:tc>
        <w:tc>
          <w:tcPr>
            <w:tcW w:w="605" w:type="dxa"/>
            <w:shd w:val="clear" w:color="auto" w:fill="auto"/>
          </w:tcPr>
          <w:p w14:paraId="394AA9E2" w14:textId="77777777" w:rsidR="00B00385" w:rsidRPr="00AC3169" w:rsidRDefault="00B00385" w:rsidP="00B00385">
            <w:pPr>
              <w:pStyle w:val="NoSpacing"/>
              <w:rPr>
                <w:rFonts w:asciiTheme="minorHAnsi" w:hAnsiTheme="minorHAnsi"/>
                <w:lang w:val="en-GB"/>
              </w:rPr>
            </w:pPr>
          </w:p>
        </w:tc>
        <w:tc>
          <w:tcPr>
            <w:tcW w:w="3861" w:type="dxa"/>
            <w:shd w:val="clear" w:color="auto" w:fill="auto"/>
          </w:tcPr>
          <w:p w14:paraId="00640B90"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University supervisor</w:t>
            </w:r>
          </w:p>
        </w:tc>
      </w:tr>
      <w:tr w:rsidR="00B00385" w:rsidRPr="00AC3169" w14:paraId="12E6B992" w14:textId="77777777" w:rsidTr="00985261">
        <w:tc>
          <w:tcPr>
            <w:tcW w:w="4063" w:type="dxa"/>
            <w:tcBorders>
              <w:bottom w:val="dashSmallGap" w:sz="4" w:space="0" w:color="auto"/>
            </w:tcBorders>
            <w:shd w:val="clear" w:color="auto" w:fill="auto"/>
          </w:tcPr>
          <w:p w14:paraId="6ACC3C76" w14:textId="77777777" w:rsidR="00B00385" w:rsidRPr="00AC3169" w:rsidRDefault="00B00385" w:rsidP="00B00385">
            <w:pPr>
              <w:pStyle w:val="NoSpacing"/>
              <w:rPr>
                <w:rFonts w:asciiTheme="minorHAnsi" w:hAnsiTheme="minorHAnsi"/>
                <w:lang w:val="en-GB"/>
              </w:rPr>
            </w:pPr>
          </w:p>
          <w:p w14:paraId="383873A2" w14:textId="77777777" w:rsidR="00B00385" w:rsidRPr="00AC3169" w:rsidRDefault="00B00385" w:rsidP="00B00385">
            <w:pPr>
              <w:pStyle w:val="NoSpacing"/>
              <w:rPr>
                <w:rFonts w:asciiTheme="minorHAnsi" w:hAnsiTheme="minorHAnsi"/>
                <w:lang w:val="en-GB"/>
              </w:rPr>
            </w:pPr>
          </w:p>
          <w:p w14:paraId="68B8E823" w14:textId="77777777" w:rsidR="00B00385" w:rsidRPr="00AC3169" w:rsidRDefault="00B00385" w:rsidP="00B00385">
            <w:pPr>
              <w:pStyle w:val="NoSpacing"/>
              <w:rPr>
                <w:rFonts w:asciiTheme="minorHAnsi" w:hAnsiTheme="minorHAnsi"/>
                <w:lang w:val="en-GB"/>
              </w:rPr>
            </w:pPr>
          </w:p>
          <w:p w14:paraId="18AE8233" w14:textId="77777777" w:rsidR="00B00385" w:rsidRPr="00AC3169" w:rsidRDefault="00B00385" w:rsidP="00B00385">
            <w:pPr>
              <w:pStyle w:val="NoSpacing"/>
              <w:rPr>
                <w:rFonts w:asciiTheme="minorHAnsi" w:hAnsiTheme="minorHAnsi"/>
                <w:lang w:val="en-GB"/>
              </w:rPr>
            </w:pPr>
          </w:p>
        </w:tc>
        <w:tc>
          <w:tcPr>
            <w:tcW w:w="605" w:type="dxa"/>
            <w:shd w:val="clear" w:color="auto" w:fill="auto"/>
          </w:tcPr>
          <w:p w14:paraId="79C59F30" w14:textId="77777777" w:rsidR="00B00385" w:rsidRPr="00AC3169" w:rsidRDefault="00B00385" w:rsidP="00B00385">
            <w:pPr>
              <w:pStyle w:val="NoSpacing"/>
              <w:rPr>
                <w:rFonts w:asciiTheme="minorHAnsi" w:hAnsiTheme="minorHAnsi"/>
                <w:lang w:val="en-GB"/>
              </w:rPr>
            </w:pPr>
          </w:p>
        </w:tc>
        <w:tc>
          <w:tcPr>
            <w:tcW w:w="3861" w:type="dxa"/>
            <w:tcBorders>
              <w:bottom w:val="dashSmallGap" w:sz="4" w:space="0" w:color="auto"/>
            </w:tcBorders>
            <w:shd w:val="clear" w:color="auto" w:fill="auto"/>
          </w:tcPr>
          <w:p w14:paraId="2D78EB46" w14:textId="77777777" w:rsidR="00B00385" w:rsidRPr="00AC3169" w:rsidRDefault="00B00385" w:rsidP="00B00385">
            <w:pPr>
              <w:pStyle w:val="NoSpacing"/>
              <w:rPr>
                <w:rFonts w:asciiTheme="minorHAnsi" w:hAnsiTheme="minorHAnsi"/>
                <w:lang w:val="en-GB"/>
              </w:rPr>
            </w:pPr>
          </w:p>
        </w:tc>
      </w:tr>
    </w:tbl>
    <w:p w14:paraId="3869C10C" w14:textId="77777777" w:rsidR="00B00385" w:rsidRPr="00AC3169" w:rsidRDefault="00B00385" w:rsidP="00B00385">
      <w:pPr>
        <w:pStyle w:val="NoSpacing"/>
        <w:rPr>
          <w:rFonts w:asciiTheme="minorHAnsi" w:hAnsiTheme="minorHAnsi"/>
          <w:lang w:val="en-GB"/>
        </w:rPr>
      </w:pPr>
    </w:p>
    <w:p w14:paraId="4C1FCD3D" w14:textId="1FB6BEF4" w:rsidR="00991558" w:rsidRPr="00AC3169" w:rsidRDefault="00991558">
      <w:pPr>
        <w:rPr>
          <w:rFonts w:asciiTheme="minorHAnsi" w:hAnsiTheme="minorHAnsi"/>
          <w:lang w:val="en-GB"/>
        </w:rPr>
      </w:pPr>
    </w:p>
    <w:sectPr w:rsidR="00991558" w:rsidRPr="00AC3169" w:rsidSect="00D834C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9258" w14:textId="77777777" w:rsidR="00143211" w:rsidRDefault="00143211">
      <w:r>
        <w:separator/>
      </w:r>
    </w:p>
  </w:endnote>
  <w:endnote w:type="continuationSeparator" w:id="0">
    <w:p w14:paraId="49DC35F2" w14:textId="77777777" w:rsidR="00143211" w:rsidRDefault="00143211">
      <w:r>
        <w:continuationSeparator/>
      </w:r>
    </w:p>
  </w:endnote>
  <w:endnote w:type="continuationNotice" w:id="1">
    <w:p w14:paraId="60DA74DB" w14:textId="77777777" w:rsidR="00143211" w:rsidRDefault="00143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FA9C" w14:textId="77777777" w:rsidR="00143211" w:rsidRDefault="00143211">
      <w:r>
        <w:separator/>
      </w:r>
    </w:p>
  </w:footnote>
  <w:footnote w:type="continuationSeparator" w:id="0">
    <w:p w14:paraId="5052608A" w14:textId="77777777" w:rsidR="00143211" w:rsidRDefault="00143211">
      <w:r>
        <w:continuationSeparator/>
      </w:r>
    </w:p>
  </w:footnote>
  <w:footnote w:type="continuationNotice" w:id="1">
    <w:p w14:paraId="71F4AD41" w14:textId="77777777" w:rsidR="00143211" w:rsidRDefault="00143211"/>
  </w:footnote>
  <w:footnote w:id="2">
    <w:p w14:paraId="021558FD" w14:textId="5133F38D" w:rsidR="00143211" w:rsidRPr="00ED6B3A" w:rsidRDefault="00143211" w:rsidP="00C17790">
      <w:pPr>
        <w:pStyle w:val="FootnoteText"/>
        <w:rPr>
          <w:rFonts w:ascii="Calibri" w:hAnsi="Calibri"/>
          <w:lang w:val="en-US"/>
        </w:rPr>
      </w:pPr>
      <w:r w:rsidRPr="004B5EBA">
        <w:rPr>
          <w:rStyle w:val="FootnoteReference"/>
          <w:rFonts w:ascii="Arial" w:hAnsi="Arial" w:cs="Arial"/>
          <w:sz w:val="18"/>
          <w:szCs w:val="18"/>
        </w:rPr>
        <w:footnoteRef/>
      </w:r>
      <w:r w:rsidRPr="004B5EBA">
        <w:rPr>
          <w:rFonts w:ascii="Arial" w:hAnsi="Arial" w:cs="Arial"/>
          <w:sz w:val="18"/>
          <w:szCs w:val="18"/>
        </w:rPr>
        <w:t xml:space="preserve"> </w:t>
      </w:r>
      <w:r w:rsidRPr="004B5EBA">
        <w:rPr>
          <w:rFonts w:ascii="Arial" w:hAnsi="Arial" w:cs="Arial"/>
          <w:sz w:val="18"/>
          <w:szCs w:val="18"/>
          <w:lang w:val="en-US"/>
        </w:rPr>
        <w:t>This can be another staff member than the representative of the Chair Group</w:t>
      </w:r>
      <w:r>
        <w:rPr>
          <w:rFonts w:ascii="Calibri" w:hAnsi="Calibri"/>
          <w:lang w:val="en-US"/>
        </w:rPr>
        <w:t>.</w:t>
      </w:r>
    </w:p>
  </w:footnote>
  <w:footnote w:id="3">
    <w:p w14:paraId="5542135D" w14:textId="385022F8" w:rsidR="00143211" w:rsidRPr="0010149B" w:rsidRDefault="00143211">
      <w:pPr>
        <w:pStyle w:val="FootnoteText"/>
        <w:rPr>
          <w:rFonts w:asciiTheme="minorHAnsi" w:hAnsiTheme="minorHAnsi" w:cstheme="minorHAnsi"/>
          <w:lang w:val="en-US"/>
        </w:rPr>
      </w:pPr>
      <w:r w:rsidRPr="0010149B">
        <w:rPr>
          <w:rStyle w:val="FootnoteReference"/>
          <w:rFonts w:asciiTheme="minorHAnsi" w:hAnsiTheme="minorHAnsi" w:cstheme="minorHAnsi"/>
        </w:rPr>
        <w:footnoteRef/>
      </w:r>
      <w:r w:rsidRPr="0010149B">
        <w:rPr>
          <w:rFonts w:asciiTheme="minorHAnsi" w:hAnsiTheme="minorHAnsi" w:cstheme="minorHAnsi"/>
        </w:rPr>
        <w:t xml:space="preserve"> </w:t>
      </w:r>
      <w:r w:rsidRPr="0010149B">
        <w:rPr>
          <w:rFonts w:asciiTheme="minorHAnsi" w:hAnsiTheme="minorHAnsi" w:cstheme="minorHAnsi"/>
          <w:lang w:val="en-US"/>
        </w:rPr>
        <w:t>If there are good reasons to change percentages</w:t>
      </w:r>
      <w:r>
        <w:rPr>
          <w:rFonts w:asciiTheme="minorHAnsi" w:hAnsiTheme="minorHAnsi" w:cstheme="minorHAnsi"/>
          <w:lang w:val="en-US"/>
        </w:rPr>
        <w:t xml:space="preserve"> (within the ranges set in the assessment form)</w:t>
      </w:r>
      <w:r w:rsidRPr="0010149B">
        <w:rPr>
          <w:rFonts w:asciiTheme="minorHAnsi" w:hAnsiTheme="minorHAnsi" w:cstheme="minorHAnsi"/>
          <w:lang w:val="en-US"/>
        </w:rPr>
        <w:t xml:space="preserve">, these can be discussed during the preparation of the internship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D57"/>
    <w:multiLevelType w:val="hybridMultilevel"/>
    <w:tmpl w:val="3B7EA6CC"/>
    <w:lvl w:ilvl="0" w:tplc="E85467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97A"/>
    <w:multiLevelType w:val="hybridMultilevel"/>
    <w:tmpl w:val="33BE61B0"/>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D5F"/>
    <w:multiLevelType w:val="hybridMultilevel"/>
    <w:tmpl w:val="2E34E6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AE7"/>
    <w:multiLevelType w:val="hybridMultilevel"/>
    <w:tmpl w:val="30D6D46C"/>
    <w:lvl w:ilvl="0" w:tplc="1CA2DDC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F7FF9"/>
    <w:multiLevelType w:val="hybridMultilevel"/>
    <w:tmpl w:val="A7E81F8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5D42"/>
    <w:multiLevelType w:val="hybridMultilevel"/>
    <w:tmpl w:val="D4462DC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C42D1"/>
    <w:multiLevelType w:val="hybridMultilevel"/>
    <w:tmpl w:val="31C6E9D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635FA6"/>
    <w:multiLevelType w:val="hybridMultilevel"/>
    <w:tmpl w:val="7BDC0F48"/>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B35F7"/>
    <w:multiLevelType w:val="hybridMultilevel"/>
    <w:tmpl w:val="094CFF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15D6D"/>
    <w:multiLevelType w:val="hybridMultilevel"/>
    <w:tmpl w:val="E712239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D0DBB"/>
    <w:multiLevelType w:val="hybridMultilevel"/>
    <w:tmpl w:val="C75A7960"/>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A299C"/>
    <w:multiLevelType w:val="hybridMultilevel"/>
    <w:tmpl w:val="1F60276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32231"/>
    <w:multiLevelType w:val="hybridMultilevel"/>
    <w:tmpl w:val="D496326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96E8B"/>
    <w:multiLevelType w:val="hybridMultilevel"/>
    <w:tmpl w:val="A70E43F4"/>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39F45AA"/>
    <w:multiLevelType w:val="hybridMultilevel"/>
    <w:tmpl w:val="96FCC26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86B21"/>
    <w:multiLevelType w:val="hybridMultilevel"/>
    <w:tmpl w:val="0A526916"/>
    <w:lvl w:ilvl="0" w:tplc="0C34A74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672A06"/>
    <w:multiLevelType w:val="hybridMultilevel"/>
    <w:tmpl w:val="BE9CD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7E117F"/>
    <w:multiLevelType w:val="hybridMultilevel"/>
    <w:tmpl w:val="C52CA0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817C9"/>
    <w:multiLevelType w:val="hybridMultilevel"/>
    <w:tmpl w:val="7724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C7191"/>
    <w:multiLevelType w:val="hybridMultilevel"/>
    <w:tmpl w:val="39FCDA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744F9"/>
    <w:multiLevelType w:val="hybridMultilevel"/>
    <w:tmpl w:val="6D8C309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3096D"/>
    <w:multiLevelType w:val="hybridMultilevel"/>
    <w:tmpl w:val="7D2228E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00AA8"/>
    <w:multiLevelType w:val="hybridMultilevel"/>
    <w:tmpl w:val="EDE29B78"/>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C0510"/>
    <w:multiLevelType w:val="hybridMultilevel"/>
    <w:tmpl w:val="C8C4A01E"/>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93300"/>
    <w:multiLevelType w:val="hybridMultilevel"/>
    <w:tmpl w:val="811EF67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6057F"/>
    <w:multiLevelType w:val="hybridMultilevel"/>
    <w:tmpl w:val="5A8663F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E1A0021"/>
    <w:multiLevelType w:val="hybridMultilevel"/>
    <w:tmpl w:val="652CB5E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6"/>
  </w:num>
  <w:num w:numId="5">
    <w:abstractNumId w:val="0"/>
  </w:num>
  <w:num w:numId="6">
    <w:abstractNumId w:val="3"/>
  </w:num>
  <w:num w:numId="7">
    <w:abstractNumId w:val="8"/>
  </w:num>
  <w:num w:numId="8">
    <w:abstractNumId w:val="4"/>
  </w:num>
  <w:num w:numId="9">
    <w:abstractNumId w:val="15"/>
  </w:num>
  <w:num w:numId="10">
    <w:abstractNumId w:val="28"/>
  </w:num>
  <w:num w:numId="11">
    <w:abstractNumId w:val="16"/>
  </w:num>
  <w:num w:numId="12">
    <w:abstractNumId w:val="13"/>
  </w:num>
  <w:num w:numId="13">
    <w:abstractNumId w:val="26"/>
  </w:num>
  <w:num w:numId="14">
    <w:abstractNumId w:val="29"/>
  </w:num>
  <w:num w:numId="15">
    <w:abstractNumId w:val="27"/>
  </w:num>
  <w:num w:numId="16">
    <w:abstractNumId w:val="7"/>
  </w:num>
  <w:num w:numId="17">
    <w:abstractNumId w:val="31"/>
  </w:num>
  <w:num w:numId="18">
    <w:abstractNumId w:val="21"/>
  </w:num>
  <w:num w:numId="19">
    <w:abstractNumId w:val="19"/>
  </w:num>
  <w:num w:numId="20">
    <w:abstractNumId w:val="5"/>
  </w:num>
  <w:num w:numId="21">
    <w:abstractNumId w:val="2"/>
  </w:num>
  <w:num w:numId="22">
    <w:abstractNumId w:val="22"/>
  </w:num>
  <w:num w:numId="23">
    <w:abstractNumId w:val="25"/>
  </w:num>
  <w:num w:numId="24">
    <w:abstractNumId w:val="24"/>
  </w:num>
  <w:num w:numId="25">
    <w:abstractNumId w:val="12"/>
  </w:num>
  <w:num w:numId="26">
    <w:abstractNumId w:val="1"/>
  </w:num>
  <w:num w:numId="27">
    <w:abstractNumId w:val="11"/>
  </w:num>
  <w:num w:numId="28">
    <w:abstractNumId w:val="14"/>
  </w:num>
  <w:num w:numId="29">
    <w:abstractNumId w:val="20"/>
  </w:num>
  <w:num w:numId="30">
    <w:abstractNumId w:val="20"/>
  </w:num>
  <w:num w:numId="31">
    <w:abstractNumId w:val="23"/>
  </w:num>
  <w:num w:numId="32">
    <w:abstractNumId w:val="30"/>
  </w:num>
  <w:num w:numId="3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10D87"/>
    <w:rsid w:val="00011DFA"/>
    <w:rsid w:val="00013CD3"/>
    <w:rsid w:val="00014561"/>
    <w:rsid w:val="0001494A"/>
    <w:rsid w:val="000210DE"/>
    <w:rsid w:val="00021737"/>
    <w:rsid w:val="00022EBF"/>
    <w:rsid w:val="0002424A"/>
    <w:rsid w:val="0002676C"/>
    <w:rsid w:val="0002679E"/>
    <w:rsid w:val="00031D34"/>
    <w:rsid w:val="00032399"/>
    <w:rsid w:val="00033D36"/>
    <w:rsid w:val="00033F3B"/>
    <w:rsid w:val="00037506"/>
    <w:rsid w:val="00041EFC"/>
    <w:rsid w:val="0004452F"/>
    <w:rsid w:val="00053964"/>
    <w:rsid w:val="0007006B"/>
    <w:rsid w:val="00070E6D"/>
    <w:rsid w:val="0007156C"/>
    <w:rsid w:val="00072D5D"/>
    <w:rsid w:val="00077E00"/>
    <w:rsid w:val="000827DA"/>
    <w:rsid w:val="000926AD"/>
    <w:rsid w:val="000968AB"/>
    <w:rsid w:val="000A0546"/>
    <w:rsid w:val="000A0D55"/>
    <w:rsid w:val="000A3FA8"/>
    <w:rsid w:val="000A63E6"/>
    <w:rsid w:val="000B52A8"/>
    <w:rsid w:val="000B57FD"/>
    <w:rsid w:val="000C004A"/>
    <w:rsid w:val="000D13E8"/>
    <w:rsid w:val="000D427E"/>
    <w:rsid w:val="000D477D"/>
    <w:rsid w:val="000D49DA"/>
    <w:rsid w:val="000E0042"/>
    <w:rsid w:val="0010149B"/>
    <w:rsid w:val="0010186C"/>
    <w:rsid w:val="0010274C"/>
    <w:rsid w:val="001060C4"/>
    <w:rsid w:val="00106187"/>
    <w:rsid w:val="00114738"/>
    <w:rsid w:val="00122970"/>
    <w:rsid w:val="00125770"/>
    <w:rsid w:val="00126A76"/>
    <w:rsid w:val="00143211"/>
    <w:rsid w:val="001439D6"/>
    <w:rsid w:val="001535B6"/>
    <w:rsid w:val="0016040C"/>
    <w:rsid w:val="00163FDC"/>
    <w:rsid w:val="00167FEC"/>
    <w:rsid w:val="00174881"/>
    <w:rsid w:val="001767DF"/>
    <w:rsid w:val="00182202"/>
    <w:rsid w:val="001A3A25"/>
    <w:rsid w:val="001B6AE2"/>
    <w:rsid w:val="001C1361"/>
    <w:rsid w:val="001C290D"/>
    <w:rsid w:val="001D6D4B"/>
    <w:rsid w:val="001E305A"/>
    <w:rsid w:val="001E6337"/>
    <w:rsid w:val="001F02A7"/>
    <w:rsid w:val="001F72A5"/>
    <w:rsid w:val="002057CD"/>
    <w:rsid w:val="00216203"/>
    <w:rsid w:val="0022315C"/>
    <w:rsid w:val="00226C80"/>
    <w:rsid w:val="00236C58"/>
    <w:rsid w:val="00240E42"/>
    <w:rsid w:val="0024392F"/>
    <w:rsid w:val="002507E5"/>
    <w:rsid w:val="00255A2C"/>
    <w:rsid w:val="00266391"/>
    <w:rsid w:val="0026781A"/>
    <w:rsid w:val="00272489"/>
    <w:rsid w:val="002725B4"/>
    <w:rsid w:val="002828EE"/>
    <w:rsid w:val="00287278"/>
    <w:rsid w:val="00293255"/>
    <w:rsid w:val="002966B3"/>
    <w:rsid w:val="002A47EB"/>
    <w:rsid w:val="002B1A17"/>
    <w:rsid w:val="002B2971"/>
    <w:rsid w:val="002B4C44"/>
    <w:rsid w:val="002C5A07"/>
    <w:rsid w:val="002C70C7"/>
    <w:rsid w:val="002D54C3"/>
    <w:rsid w:val="002D6861"/>
    <w:rsid w:val="002E5091"/>
    <w:rsid w:val="002E527A"/>
    <w:rsid w:val="002E785A"/>
    <w:rsid w:val="002F14E7"/>
    <w:rsid w:val="002F6840"/>
    <w:rsid w:val="00312C1D"/>
    <w:rsid w:val="00312D2C"/>
    <w:rsid w:val="00320420"/>
    <w:rsid w:val="00320AC9"/>
    <w:rsid w:val="00334D92"/>
    <w:rsid w:val="0033591F"/>
    <w:rsid w:val="00342847"/>
    <w:rsid w:val="00342F94"/>
    <w:rsid w:val="0034538E"/>
    <w:rsid w:val="0034677E"/>
    <w:rsid w:val="00351B16"/>
    <w:rsid w:val="0037063B"/>
    <w:rsid w:val="0037535A"/>
    <w:rsid w:val="0037788F"/>
    <w:rsid w:val="00383829"/>
    <w:rsid w:val="00390684"/>
    <w:rsid w:val="0039662B"/>
    <w:rsid w:val="003A047B"/>
    <w:rsid w:val="003A2524"/>
    <w:rsid w:val="003A656C"/>
    <w:rsid w:val="003A6AA5"/>
    <w:rsid w:val="003A6C71"/>
    <w:rsid w:val="003B6E07"/>
    <w:rsid w:val="003C1727"/>
    <w:rsid w:val="003C355D"/>
    <w:rsid w:val="003C3F23"/>
    <w:rsid w:val="003C65F3"/>
    <w:rsid w:val="003D5EBE"/>
    <w:rsid w:val="003D64C9"/>
    <w:rsid w:val="003E1A1D"/>
    <w:rsid w:val="00422B7F"/>
    <w:rsid w:val="00423244"/>
    <w:rsid w:val="00431A7B"/>
    <w:rsid w:val="004360D9"/>
    <w:rsid w:val="0044685B"/>
    <w:rsid w:val="00470DE9"/>
    <w:rsid w:val="00481673"/>
    <w:rsid w:val="004A31F3"/>
    <w:rsid w:val="004B27C4"/>
    <w:rsid w:val="004B34E5"/>
    <w:rsid w:val="004B5EBA"/>
    <w:rsid w:val="004B632F"/>
    <w:rsid w:val="004C27D4"/>
    <w:rsid w:val="004C2D20"/>
    <w:rsid w:val="004C2FA4"/>
    <w:rsid w:val="004C4B86"/>
    <w:rsid w:val="004C5D61"/>
    <w:rsid w:val="004D1695"/>
    <w:rsid w:val="004D77D9"/>
    <w:rsid w:val="004E1ADF"/>
    <w:rsid w:val="004E5931"/>
    <w:rsid w:val="004E6A2F"/>
    <w:rsid w:val="004F0520"/>
    <w:rsid w:val="004F0667"/>
    <w:rsid w:val="004F29AF"/>
    <w:rsid w:val="004F3496"/>
    <w:rsid w:val="00501C79"/>
    <w:rsid w:val="0050498D"/>
    <w:rsid w:val="00506849"/>
    <w:rsid w:val="00511157"/>
    <w:rsid w:val="00512EE2"/>
    <w:rsid w:val="0051442F"/>
    <w:rsid w:val="00521B49"/>
    <w:rsid w:val="00522275"/>
    <w:rsid w:val="00524CF6"/>
    <w:rsid w:val="00532E16"/>
    <w:rsid w:val="00534F56"/>
    <w:rsid w:val="00550D86"/>
    <w:rsid w:val="00553EA8"/>
    <w:rsid w:val="00572BB3"/>
    <w:rsid w:val="00573598"/>
    <w:rsid w:val="005764E1"/>
    <w:rsid w:val="00576735"/>
    <w:rsid w:val="00593FE2"/>
    <w:rsid w:val="005B0F4A"/>
    <w:rsid w:val="005B646B"/>
    <w:rsid w:val="005C0BBD"/>
    <w:rsid w:val="005D3F5E"/>
    <w:rsid w:val="005D450F"/>
    <w:rsid w:val="005D6D0C"/>
    <w:rsid w:val="005D7E1C"/>
    <w:rsid w:val="005D7E58"/>
    <w:rsid w:val="005E7A64"/>
    <w:rsid w:val="005F723C"/>
    <w:rsid w:val="00606FB1"/>
    <w:rsid w:val="00607913"/>
    <w:rsid w:val="00612D32"/>
    <w:rsid w:val="006154BD"/>
    <w:rsid w:val="00623FB5"/>
    <w:rsid w:val="006261E0"/>
    <w:rsid w:val="006277A3"/>
    <w:rsid w:val="00634A21"/>
    <w:rsid w:val="00635F2F"/>
    <w:rsid w:val="00650D84"/>
    <w:rsid w:val="00654569"/>
    <w:rsid w:val="00655ECC"/>
    <w:rsid w:val="006611A0"/>
    <w:rsid w:val="0067189B"/>
    <w:rsid w:val="00672C66"/>
    <w:rsid w:val="006825F1"/>
    <w:rsid w:val="00691756"/>
    <w:rsid w:val="00692874"/>
    <w:rsid w:val="00692C2A"/>
    <w:rsid w:val="00693FBB"/>
    <w:rsid w:val="00697A0B"/>
    <w:rsid w:val="006A799F"/>
    <w:rsid w:val="006B31F3"/>
    <w:rsid w:val="006B56A6"/>
    <w:rsid w:val="006C212A"/>
    <w:rsid w:val="006C70EF"/>
    <w:rsid w:val="006D62B8"/>
    <w:rsid w:val="006E32CF"/>
    <w:rsid w:val="006E4011"/>
    <w:rsid w:val="006E586B"/>
    <w:rsid w:val="006E6EA5"/>
    <w:rsid w:val="006F4875"/>
    <w:rsid w:val="006F53E3"/>
    <w:rsid w:val="0070447A"/>
    <w:rsid w:val="00725E3C"/>
    <w:rsid w:val="00726D48"/>
    <w:rsid w:val="0075082E"/>
    <w:rsid w:val="00750E37"/>
    <w:rsid w:val="0075312F"/>
    <w:rsid w:val="007627E5"/>
    <w:rsid w:val="00763D0F"/>
    <w:rsid w:val="00773508"/>
    <w:rsid w:val="0078467F"/>
    <w:rsid w:val="0078587B"/>
    <w:rsid w:val="00794814"/>
    <w:rsid w:val="0079547B"/>
    <w:rsid w:val="007A33DE"/>
    <w:rsid w:val="007C2811"/>
    <w:rsid w:val="007C2881"/>
    <w:rsid w:val="007D1CAB"/>
    <w:rsid w:val="007D2E3E"/>
    <w:rsid w:val="007D6157"/>
    <w:rsid w:val="007D6395"/>
    <w:rsid w:val="007E31FE"/>
    <w:rsid w:val="007E5875"/>
    <w:rsid w:val="007F1D84"/>
    <w:rsid w:val="007F21C2"/>
    <w:rsid w:val="007F2C3C"/>
    <w:rsid w:val="00802D61"/>
    <w:rsid w:val="008051ED"/>
    <w:rsid w:val="008135E9"/>
    <w:rsid w:val="008159AB"/>
    <w:rsid w:val="00816AE5"/>
    <w:rsid w:val="00831943"/>
    <w:rsid w:val="00834D2B"/>
    <w:rsid w:val="00835579"/>
    <w:rsid w:val="00840174"/>
    <w:rsid w:val="00840EBD"/>
    <w:rsid w:val="00841A87"/>
    <w:rsid w:val="0085467E"/>
    <w:rsid w:val="00855746"/>
    <w:rsid w:val="00863AA9"/>
    <w:rsid w:val="00865D28"/>
    <w:rsid w:val="00871A2F"/>
    <w:rsid w:val="00872291"/>
    <w:rsid w:val="008769C1"/>
    <w:rsid w:val="008816BC"/>
    <w:rsid w:val="00881726"/>
    <w:rsid w:val="00881C9C"/>
    <w:rsid w:val="0089201D"/>
    <w:rsid w:val="008921DE"/>
    <w:rsid w:val="00892477"/>
    <w:rsid w:val="00896DA8"/>
    <w:rsid w:val="008A1212"/>
    <w:rsid w:val="008B0A6C"/>
    <w:rsid w:val="008B50FE"/>
    <w:rsid w:val="008B5461"/>
    <w:rsid w:val="008C2925"/>
    <w:rsid w:val="008C3967"/>
    <w:rsid w:val="008E10D6"/>
    <w:rsid w:val="008E1EF0"/>
    <w:rsid w:val="008E3278"/>
    <w:rsid w:val="008E5216"/>
    <w:rsid w:val="008E73CB"/>
    <w:rsid w:val="008E7BCB"/>
    <w:rsid w:val="008F5EC0"/>
    <w:rsid w:val="008F6195"/>
    <w:rsid w:val="008F61EF"/>
    <w:rsid w:val="00903D30"/>
    <w:rsid w:val="00906684"/>
    <w:rsid w:val="009261CB"/>
    <w:rsid w:val="009279C3"/>
    <w:rsid w:val="0093468E"/>
    <w:rsid w:val="00934CDB"/>
    <w:rsid w:val="00941941"/>
    <w:rsid w:val="009518B6"/>
    <w:rsid w:val="00952BA3"/>
    <w:rsid w:val="00953201"/>
    <w:rsid w:val="009627C1"/>
    <w:rsid w:val="00971743"/>
    <w:rsid w:val="00977D54"/>
    <w:rsid w:val="00985261"/>
    <w:rsid w:val="00991558"/>
    <w:rsid w:val="009946F3"/>
    <w:rsid w:val="00994DCA"/>
    <w:rsid w:val="009A1A59"/>
    <w:rsid w:val="009A4037"/>
    <w:rsid w:val="009B28CD"/>
    <w:rsid w:val="009C0A59"/>
    <w:rsid w:val="009C2B96"/>
    <w:rsid w:val="009C640C"/>
    <w:rsid w:val="009C7F1D"/>
    <w:rsid w:val="009D270E"/>
    <w:rsid w:val="009D7556"/>
    <w:rsid w:val="009E0A9C"/>
    <w:rsid w:val="009E3B6A"/>
    <w:rsid w:val="009E45C4"/>
    <w:rsid w:val="009F291C"/>
    <w:rsid w:val="00A053BB"/>
    <w:rsid w:val="00A10B28"/>
    <w:rsid w:val="00A11206"/>
    <w:rsid w:val="00A122DF"/>
    <w:rsid w:val="00A204DC"/>
    <w:rsid w:val="00A204FA"/>
    <w:rsid w:val="00A3183F"/>
    <w:rsid w:val="00A77DCD"/>
    <w:rsid w:val="00A8167C"/>
    <w:rsid w:val="00A86063"/>
    <w:rsid w:val="00A91F2C"/>
    <w:rsid w:val="00A94FBB"/>
    <w:rsid w:val="00AA1BB7"/>
    <w:rsid w:val="00AA2990"/>
    <w:rsid w:val="00AA2FB9"/>
    <w:rsid w:val="00AA5465"/>
    <w:rsid w:val="00AB204C"/>
    <w:rsid w:val="00AC3169"/>
    <w:rsid w:val="00AC60E0"/>
    <w:rsid w:val="00AC6819"/>
    <w:rsid w:val="00AC7CAA"/>
    <w:rsid w:val="00AD1932"/>
    <w:rsid w:val="00AD6EFA"/>
    <w:rsid w:val="00AE2F09"/>
    <w:rsid w:val="00AF1A4D"/>
    <w:rsid w:val="00B00385"/>
    <w:rsid w:val="00B00638"/>
    <w:rsid w:val="00B04535"/>
    <w:rsid w:val="00B04933"/>
    <w:rsid w:val="00B12F1F"/>
    <w:rsid w:val="00B1347A"/>
    <w:rsid w:val="00B174D3"/>
    <w:rsid w:val="00B20524"/>
    <w:rsid w:val="00B252F1"/>
    <w:rsid w:val="00B32C55"/>
    <w:rsid w:val="00B41171"/>
    <w:rsid w:val="00B44A72"/>
    <w:rsid w:val="00B464AB"/>
    <w:rsid w:val="00B518A4"/>
    <w:rsid w:val="00B5263E"/>
    <w:rsid w:val="00B55D10"/>
    <w:rsid w:val="00B57C3E"/>
    <w:rsid w:val="00B701DE"/>
    <w:rsid w:val="00B76FD6"/>
    <w:rsid w:val="00B8215A"/>
    <w:rsid w:val="00B83CBD"/>
    <w:rsid w:val="00B84599"/>
    <w:rsid w:val="00BA367D"/>
    <w:rsid w:val="00BB2CCE"/>
    <w:rsid w:val="00BB3180"/>
    <w:rsid w:val="00BB55BC"/>
    <w:rsid w:val="00BB625D"/>
    <w:rsid w:val="00BB66E0"/>
    <w:rsid w:val="00BC1A90"/>
    <w:rsid w:val="00BC3507"/>
    <w:rsid w:val="00BD0BB0"/>
    <w:rsid w:val="00BE18E8"/>
    <w:rsid w:val="00BE2448"/>
    <w:rsid w:val="00BF3B50"/>
    <w:rsid w:val="00BF74A0"/>
    <w:rsid w:val="00C025FD"/>
    <w:rsid w:val="00C14435"/>
    <w:rsid w:val="00C17790"/>
    <w:rsid w:val="00C21F48"/>
    <w:rsid w:val="00C2505D"/>
    <w:rsid w:val="00C35A7B"/>
    <w:rsid w:val="00C364E6"/>
    <w:rsid w:val="00C37926"/>
    <w:rsid w:val="00C5033D"/>
    <w:rsid w:val="00C53FFA"/>
    <w:rsid w:val="00C56373"/>
    <w:rsid w:val="00C5669C"/>
    <w:rsid w:val="00C61F1E"/>
    <w:rsid w:val="00C65FBD"/>
    <w:rsid w:val="00C72ECB"/>
    <w:rsid w:val="00C761DF"/>
    <w:rsid w:val="00C8051C"/>
    <w:rsid w:val="00C834B6"/>
    <w:rsid w:val="00C857E6"/>
    <w:rsid w:val="00C90B85"/>
    <w:rsid w:val="00CA4D66"/>
    <w:rsid w:val="00CB0C79"/>
    <w:rsid w:val="00CB1403"/>
    <w:rsid w:val="00CB23ED"/>
    <w:rsid w:val="00CB27CA"/>
    <w:rsid w:val="00CC388F"/>
    <w:rsid w:val="00CC548E"/>
    <w:rsid w:val="00CC569A"/>
    <w:rsid w:val="00CC6636"/>
    <w:rsid w:val="00CC6DB6"/>
    <w:rsid w:val="00CC7474"/>
    <w:rsid w:val="00CD0A0E"/>
    <w:rsid w:val="00CD1419"/>
    <w:rsid w:val="00CD431A"/>
    <w:rsid w:val="00CE3444"/>
    <w:rsid w:val="00CE348B"/>
    <w:rsid w:val="00CE383C"/>
    <w:rsid w:val="00CE49DC"/>
    <w:rsid w:val="00CE519D"/>
    <w:rsid w:val="00CE5E35"/>
    <w:rsid w:val="00CF6644"/>
    <w:rsid w:val="00D00EAD"/>
    <w:rsid w:val="00D0568E"/>
    <w:rsid w:val="00D11EA1"/>
    <w:rsid w:val="00D178E1"/>
    <w:rsid w:val="00D20D9C"/>
    <w:rsid w:val="00D2146B"/>
    <w:rsid w:val="00D26EA1"/>
    <w:rsid w:val="00D27814"/>
    <w:rsid w:val="00D31701"/>
    <w:rsid w:val="00D32A78"/>
    <w:rsid w:val="00D44DF0"/>
    <w:rsid w:val="00D63F85"/>
    <w:rsid w:val="00D64E8E"/>
    <w:rsid w:val="00D74A21"/>
    <w:rsid w:val="00D75072"/>
    <w:rsid w:val="00D8003B"/>
    <w:rsid w:val="00D834C3"/>
    <w:rsid w:val="00D92729"/>
    <w:rsid w:val="00D9378E"/>
    <w:rsid w:val="00D971B7"/>
    <w:rsid w:val="00D972CA"/>
    <w:rsid w:val="00DA035A"/>
    <w:rsid w:val="00DA38BD"/>
    <w:rsid w:val="00DB1900"/>
    <w:rsid w:val="00DB652F"/>
    <w:rsid w:val="00DD0EE5"/>
    <w:rsid w:val="00DD1F95"/>
    <w:rsid w:val="00DD50B8"/>
    <w:rsid w:val="00DD70AF"/>
    <w:rsid w:val="00DE000F"/>
    <w:rsid w:val="00DE0989"/>
    <w:rsid w:val="00DE5617"/>
    <w:rsid w:val="00DE7A15"/>
    <w:rsid w:val="00E04011"/>
    <w:rsid w:val="00E15528"/>
    <w:rsid w:val="00E179B9"/>
    <w:rsid w:val="00E20D4D"/>
    <w:rsid w:val="00E35059"/>
    <w:rsid w:val="00E37506"/>
    <w:rsid w:val="00E41E38"/>
    <w:rsid w:val="00E43163"/>
    <w:rsid w:val="00E44219"/>
    <w:rsid w:val="00E45B79"/>
    <w:rsid w:val="00E50F50"/>
    <w:rsid w:val="00E577A6"/>
    <w:rsid w:val="00E654BC"/>
    <w:rsid w:val="00E72EAF"/>
    <w:rsid w:val="00E87367"/>
    <w:rsid w:val="00E93987"/>
    <w:rsid w:val="00E95D76"/>
    <w:rsid w:val="00EA38D8"/>
    <w:rsid w:val="00EC7B93"/>
    <w:rsid w:val="00ED7AA0"/>
    <w:rsid w:val="00EE0802"/>
    <w:rsid w:val="00EE1985"/>
    <w:rsid w:val="00EE1E5A"/>
    <w:rsid w:val="00EE4150"/>
    <w:rsid w:val="00EF33C8"/>
    <w:rsid w:val="00EF3E2C"/>
    <w:rsid w:val="00EF6410"/>
    <w:rsid w:val="00F03F90"/>
    <w:rsid w:val="00F04195"/>
    <w:rsid w:val="00F07AAB"/>
    <w:rsid w:val="00F11E9C"/>
    <w:rsid w:val="00F14C51"/>
    <w:rsid w:val="00F155A4"/>
    <w:rsid w:val="00F203BC"/>
    <w:rsid w:val="00F21134"/>
    <w:rsid w:val="00F25DFA"/>
    <w:rsid w:val="00F375F2"/>
    <w:rsid w:val="00F4651D"/>
    <w:rsid w:val="00F46EA5"/>
    <w:rsid w:val="00F47142"/>
    <w:rsid w:val="00F526E7"/>
    <w:rsid w:val="00F55217"/>
    <w:rsid w:val="00F7098A"/>
    <w:rsid w:val="00F71260"/>
    <w:rsid w:val="00F757A9"/>
    <w:rsid w:val="00F82BE8"/>
    <w:rsid w:val="00F8664F"/>
    <w:rsid w:val="00F90213"/>
    <w:rsid w:val="00F93587"/>
    <w:rsid w:val="00F95F95"/>
    <w:rsid w:val="00F96FEF"/>
    <w:rsid w:val="00FA0599"/>
    <w:rsid w:val="00FA1254"/>
    <w:rsid w:val="00FA6424"/>
    <w:rsid w:val="00FB6193"/>
    <w:rsid w:val="00FC3119"/>
    <w:rsid w:val="00FD3D7C"/>
    <w:rsid w:val="00FD46C5"/>
    <w:rsid w:val="00FD6473"/>
    <w:rsid w:val="00FD6DCC"/>
    <w:rsid w:val="00FF03EF"/>
    <w:rsid w:val="00FF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FA00"/>
  <w15:docId w15:val="{38DC7E1E-2635-4FB2-B67B-5B3B8CE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244"/>
    <w:rPr>
      <w:rFonts w:eastAsia="PMingLiU"/>
      <w:sz w:val="24"/>
      <w:szCs w:val="24"/>
      <w:lang w:val="en-US" w:eastAsia="zh-TW"/>
    </w:rPr>
  </w:style>
  <w:style w:type="paragraph" w:styleId="Heading1">
    <w:name w:val="heading 1"/>
    <w:basedOn w:val="Normal"/>
    <w:next w:val="Normal"/>
    <w:qFormat/>
    <w:rsid w:val="00FD3D7C"/>
    <w:pPr>
      <w:keepNext/>
      <w:spacing w:before="240" w:after="60" w:line="360" w:lineRule="auto"/>
      <w:jc w:val="both"/>
      <w:outlineLvl w:val="0"/>
    </w:pPr>
    <w:rPr>
      <w:rFonts w:eastAsia="Times New Roman"/>
      <w:b/>
      <w:kern w:val="28"/>
      <w:sz w:val="28"/>
      <w:szCs w:val="20"/>
      <w:lang w:eastAsia="en-US"/>
    </w:rPr>
  </w:style>
  <w:style w:type="paragraph" w:styleId="Heading2">
    <w:name w:val="heading 2"/>
    <w:basedOn w:val="Normal"/>
    <w:next w:val="Normal"/>
    <w:qFormat/>
    <w:rsid w:val="003A656C"/>
    <w:pPr>
      <w:keepNext/>
      <w:numPr>
        <w:numId w:val="29"/>
      </w:numPr>
      <w:spacing w:before="240" w:after="60" w:line="360" w:lineRule="auto"/>
      <w:jc w:val="both"/>
      <w:outlineLvl w:val="1"/>
    </w:pPr>
    <w:rPr>
      <w:rFonts w:ascii="Arial" w:eastAsia="Times New Roman" w:hAnsi="Arial" w:cs="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uiPriority w:val="99"/>
    <w:rsid w:val="00423244"/>
    <w:rPr>
      <w:color w:val="0000FF"/>
      <w:u w:val="single"/>
    </w:rPr>
  </w:style>
  <w:style w:type="character" w:styleId="Strong">
    <w:name w:val="Strong"/>
    <w:uiPriority w:val="22"/>
    <w:qFormat/>
    <w:rsid w:val="00423244"/>
    <w:rPr>
      <w:b/>
      <w:bCs/>
    </w:rPr>
  </w:style>
  <w:style w:type="table" w:styleId="TableGrid">
    <w:name w:val="Table Grid"/>
    <w:basedOn w:val="TableNormal"/>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1526"/>
    <w:rPr>
      <w:sz w:val="20"/>
      <w:szCs w:val="20"/>
      <w:lang w:val="en-GB"/>
    </w:rPr>
  </w:style>
  <w:style w:type="character" w:styleId="FootnoteReference">
    <w:name w:val="footnote reference"/>
    <w:semiHidden/>
    <w:rsid w:val="00001526"/>
    <w:rPr>
      <w:vertAlign w:val="superscript"/>
    </w:rPr>
  </w:style>
  <w:style w:type="paragraph" w:styleId="Footer">
    <w:name w:val="footer"/>
    <w:basedOn w:val="Normal"/>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semiHidden/>
    <w:rsid w:val="000A0D55"/>
    <w:rPr>
      <w:sz w:val="16"/>
      <w:szCs w:val="16"/>
    </w:rPr>
  </w:style>
  <w:style w:type="paragraph" w:styleId="CommentText">
    <w:name w:val="annotation text"/>
    <w:basedOn w:val="Normal"/>
    <w:link w:val="CommentTextChar"/>
    <w:semiHidden/>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semiHidden/>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uiPriority w:val="1"/>
    <w:qFormat/>
    <w:rsid w:val="008B5461"/>
    <w:rPr>
      <w:rFonts w:eastAsia="PMingLiU"/>
      <w:sz w:val="24"/>
      <w:szCs w:val="24"/>
      <w:lang w:val="en-US" w:eastAsia="zh-TW"/>
    </w:rPr>
  </w:style>
  <w:style w:type="character" w:customStyle="1" w:styleId="FootnoteTextChar">
    <w:name w:val="Footnote Text Char"/>
    <w:basedOn w:val="DefaultParagraphFont"/>
    <w:link w:val="FootnoteText"/>
    <w:semiHidden/>
    <w:rsid w:val="00C17790"/>
    <w:rPr>
      <w:rFonts w:eastAsia="PMingLiU"/>
      <w:lang w:eastAsia="zh-TW"/>
    </w:rPr>
  </w:style>
  <w:style w:type="paragraph" w:styleId="TOCHeading">
    <w:name w:val="TOC Heading"/>
    <w:basedOn w:val="Heading1"/>
    <w:next w:val="Normal"/>
    <w:uiPriority w:val="39"/>
    <w:unhideWhenUsed/>
    <w:qFormat/>
    <w:rsid w:val="003A656C"/>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3A656C"/>
    <w:pPr>
      <w:tabs>
        <w:tab w:val="right" w:leader="dot" w:pos="8302"/>
      </w:tabs>
      <w:spacing w:after="100"/>
    </w:pPr>
    <w:rPr>
      <w:rFonts w:asciiTheme="minorHAnsi" w:hAnsiTheme="minorHAnsi" w:cs="Arial"/>
      <w:b/>
      <w:noProof/>
      <w:sz w:val="22"/>
      <w:szCs w:val="22"/>
      <w:lang w:val="en-GB"/>
    </w:rPr>
  </w:style>
  <w:style w:type="paragraph" w:styleId="TOC2">
    <w:name w:val="toc 2"/>
    <w:basedOn w:val="Normal"/>
    <w:next w:val="Normal"/>
    <w:autoRedefine/>
    <w:uiPriority w:val="39"/>
    <w:unhideWhenUsed/>
    <w:rsid w:val="003A656C"/>
    <w:pPr>
      <w:spacing w:after="100"/>
      <w:ind w:left="240"/>
    </w:pPr>
  </w:style>
  <w:style w:type="character" w:styleId="UnresolvedMention">
    <w:name w:val="Unresolved Mention"/>
    <w:basedOn w:val="DefaultParagraphFont"/>
    <w:uiPriority w:val="99"/>
    <w:semiHidden/>
    <w:unhideWhenUsed/>
    <w:rsid w:val="000968AB"/>
    <w:rPr>
      <w:color w:val="808080"/>
      <w:shd w:val="clear" w:color="auto" w:fill="E6E6E6"/>
    </w:rPr>
  </w:style>
  <w:style w:type="paragraph" w:styleId="ListParagraph">
    <w:name w:val="List Paragraph"/>
    <w:basedOn w:val="Normal"/>
    <w:uiPriority w:val="34"/>
    <w:qFormat/>
    <w:rsid w:val="00AF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380596973">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99DE73EF5B543BE8EBD42E999F04B" ma:contentTypeVersion="1" ma:contentTypeDescription="Create a new document." ma:contentTypeScope="" ma:versionID="7fe4b34c0ad14f4e5c53d5b0a2870ba7">
  <xsd:schema xmlns:xsd="http://www.w3.org/2001/XMLSchema" xmlns:xs="http://www.w3.org/2001/XMLSchema" xmlns:p="http://schemas.microsoft.com/office/2006/metadata/properties" targetNamespace="http://schemas.microsoft.com/office/2006/metadata/properties" ma:root="true" ma:fieldsID="81ed251056e4bb5490090c89f65c25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2.xml><?xml version="1.0" encoding="utf-8"?>
<ds:datastoreItem xmlns:ds="http://schemas.openxmlformats.org/officeDocument/2006/customXml" ds:itemID="{791B369D-8601-4476-BB5D-50A0939695C8}">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17771E-B918-4189-9A18-40213D345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5.xml><?xml version="1.0" encoding="utf-8"?>
<ds:datastoreItem xmlns:ds="http://schemas.openxmlformats.org/officeDocument/2006/customXml" ds:itemID="{45096DE6-8897-45A9-A48D-AF9F96AC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4A90E671.dotm</Template>
  <TotalTime>21</TotalTime>
  <Pages>6</Pages>
  <Words>1136</Words>
  <Characters>6475</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Course guide specimen Internship at Wageningen University</vt:lpstr>
      <vt:lpstr>Course guide specimen Internship at Wageningen University</vt:lpstr>
    </vt:vector>
  </TitlesOfParts>
  <Company>Wageningen UR</Company>
  <LinksUpToDate>false</LinksUpToDate>
  <CharactersWithSpaces>7596</CharactersWithSpaces>
  <SharedDoc>false</SharedDoc>
  <HLinks>
    <vt:vector size="12" baseType="variant">
      <vt:variant>
        <vt:i4>8192124</vt:i4>
      </vt:variant>
      <vt:variant>
        <vt:i4>3</vt:i4>
      </vt:variant>
      <vt:variant>
        <vt:i4>0</vt:i4>
      </vt:variant>
      <vt:variant>
        <vt:i4>5</vt:i4>
      </vt:variant>
      <vt:variant>
        <vt:lpwstr>http://www.wageningenuniversity.nl/UK/informationfor/Current+students/Links/Funding+fellowships+and+grants/</vt:lpwstr>
      </vt:variant>
      <vt:variant>
        <vt:lpwstr/>
      </vt:variant>
      <vt:variant>
        <vt:i4>7209058</vt:i4>
      </vt:variant>
      <vt:variant>
        <vt:i4>0</vt:i4>
      </vt:variant>
      <vt:variant>
        <vt:i4>0</vt:i4>
      </vt:variant>
      <vt:variant>
        <vt:i4>5</vt:i4>
      </vt:variant>
      <vt:variant>
        <vt:lpwstr>http://www.beursopener.nl/content/index.asp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Leerlooijer, Joanne</cp:lastModifiedBy>
  <cp:revision>8</cp:revision>
  <cp:lastPrinted>2019-07-08T13:53:00Z</cp:lastPrinted>
  <dcterms:created xsi:type="dcterms:W3CDTF">2019-07-05T16:39:00Z</dcterms:created>
  <dcterms:modified xsi:type="dcterms:W3CDTF">2019-07-08T14:07:00Z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y fmtid="{D5CDD505-2E9C-101B-9397-08002B2CF9AE}" pid="4" name="ContentTypeId">
    <vt:lpwstr>0x01010059899DE73EF5B543BE8EBD42E999F04B</vt:lpwstr>
  </property>
</Properties>
</file>