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25" w:rsidRPr="003F6ECA" w:rsidRDefault="003F6ECA">
      <w:r w:rsidRPr="003F6ECA">
        <w:rPr>
          <w:noProof/>
          <w:lang w:eastAsia="en-GB"/>
        </w:rPr>
        <w:drawing>
          <wp:inline distT="0" distB="0" distL="0" distR="0" wp14:anchorId="3325F405" wp14:editId="520F394F">
            <wp:extent cx="2742744" cy="811033"/>
            <wp:effectExtent l="0" t="0" r="63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_RGB_standard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66" cy="8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65" w:rsidRPr="003F6ECA" w:rsidRDefault="00777E3C" w:rsidP="00372665">
      <w:pPr>
        <w:rPr>
          <w:sz w:val="14"/>
          <w:szCs w:val="14"/>
          <w:lang w:val="fr-FR"/>
        </w:rPr>
      </w:pPr>
      <w:r>
        <w:rPr>
          <w:sz w:val="14"/>
          <w:szCs w:val="14"/>
          <w:lang w:val="da-DK"/>
        </w:rPr>
        <w:t>Wageningen Bioveterinary Research (voorheen Central Veterinary Instittute – CVI)</w:t>
      </w:r>
      <w:r>
        <w:rPr>
          <w:sz w:val="14"/>
          <w:szCs w:val="14"/>
          <w:lang w:val="da-DK"/>
        </w:rPr>
        <w:br/>
      </w:r>
      <w:r w:rsidR="00EA0CD2" w:rsidRPr="003F6ECA">
        <w:rPr>
          <w:sz w:val="14"/>
          <w:szCs w:val="14"/>
          <w:lang w:val="da-DK"/>
        </w:rPr>
        <w:t>P</w:t>
      </w:r>
      <w:r w:rsidR="003F6ECA">
        <w:rPr>
          <w:sz w:val="14"/>
          <w:szCs w:val="14"/>
          <w:lang w:val="da-DK"/>
        </w:rPr>
        <w:t>ostbus</w:t>
      </w:r>
      <w:r>
        <w:rPr>
          <w:sz w:val="14"/>
          <w:szCs w:val="14"/>
          <w:lang w:val="da-DK"/>
        </w:rPr>
        <w:t xml:space="preserve"> 65</w:t>
      </w:r>
      <w:r w:rsidR="00EA0CD2" w:rsidRPr="003F6ECA">
        <w:rPr>
          <w:sz w:val="14"/>
          <w:szCs w:val="14"/>
          <w:lang w:val="da-DK"/>
        </w:rPr>
        <w:t xml:space="preserve">, 8200 AB  </w:t>
      </w:r>
      <w:r w:rsidR="00372665" w:rsidRPr="003F6ECA">
        <w:rPr>
          <w:sz w:val="14"/>
          <w:szCs w:val="14"/>
          <w:lang w:val="da-DK"/>
        </w:rPr>
        <w:t xml:space="preserve">Lelystad, </w:t>
      </w:r>
      <w:r w:rsidR="00372665" w:rsidRPr="003F6ECA">
        <w:rPr>
          <w:b/>
          <w:sz w:val="14"/>
          <w:szCs w:val="14"/>
          <w:lang w:val="da-DK"/>
        </w:rPr>
        <w:t>+</w:t>
      </w:r>
      <w:r w:rsidR="00372665" w:rsidRPr="003F6ECA">
        <w:rPr>
          <w:bCs/>
          <w:sz w:val="14"/>
          <w:szCs w:val="14"/>
          <w:lang w:val="da-DK"/>
        </w:rPr>
        <w:t>31 320</w:t>
      </w:r>
      <w:r w:rsidR="00372665" w:rsidRPr="003F6ECA">
        <w:rPr>
          <w:sz w:val="14"/>
          <w:szCs w:val="14"/>
          <w:lang w:val="da-DK"/>
        </w:rPr>
        <w:t xml:space="preserve"> 238302, </w:t>
      </w:r>
      <w:r w:rsidR="00EA0CD2" w:rsidRPr="003F6ECA">
        <w:rPr>
          <w:sz w:val="14"/>
          <w:szCs w:val="14"/>
          <w:lang w:val="fr-FR"/>
        </w:rPr>
        <w:t>www.w</w:t>
      </w:r>
      <w:r w:rsidR="003F6ECA" w:rsidRPr="003F6ECA">
        <w:rPr>
          <w:sz w:val="14"/>
          <w:szCs w:val="14"/>
          <w:lang w:val="fr-FR"/>
        </w:rPr>
        <w:t>ur.nl/bioveterinary-research</w:t>
      </w:r>
      <w:r w:rsidR="00372665" w:rsidRPr="003F6ECA">
        <w:rPr>
          <w:sz w:val="14"/>
          <w:szCs w:val="14"/>
          <w:lang w:val="fr-FR"/>
        </w:rPr>
        <w:t>, dsu.</w:t>
      </w:r>
      <w:r w:rsidR="003F6ECA">
        <w:rPr>
          <w:sz w:val="14"/>
          <w:szCs w:val="14"/>
          <w:lang w:val="fr-FR"/>
        </w:rPr>
        <w:t>bvr</w:t>
      </w:r>
      <w:r w:rsidR="00372665" w:rsidRPr="003F6ECA">
        <w:rPr>
          <w:sz w:val="14"/>
          <w:szCs w:val="14"/>
          <w:lang w:val="fr-FR"/>
        </w:rPr>
        <w:t>@wur.nl</w:t>
      </w:r>
    </w:p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sz w:val="28"/>
          <w:szCs w:val="28"/>
          <w:u w:val="single"/>
          <w:lang w:val="fr-FR"/>
        </w:rPr>
      </w:pPr>
      <w:r w:rsidRPr="003F6ECA">
        <w:rPr>
          <w:sz w:val="28"/>
          <w:szCs w:val="28"/>
          <w:u w:val="single"/>
          <w:lang w:val="fr-FR"/>
        </w:rPr>
        <w:t xml:space="preserve">Bestel Formulier E.H.V neusswab bemonsterings kit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993139" w:rsidRPr="003F6ECA" w:rsidTr="00993139">
        <w:tc>
          <w:tcPr>
            <w:tcW w:w="1668" w:type="dxa"/>
          </w:tcPr>
          <w:p w:rsidR="00993139" w:rsidRPr="003F6ECA" w:rsidRDefault="00993139">
            <w:pPr>
              <w:rPr>
                <w:sz w:val="20"/>
                <w:szCs w:val="20"/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 xml:space="preserve">Naam </w:t>
            </w:r>
          </w:p>
          <w:p w:rsidR="00186311" w:rsidRPr="003F6ECA" w:rsidRDefault="001863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</w:tcPr>
          <w:p w:rsidR="00993139" w:rsidRPr="003F6ECA" w:rsidRDefault="00A274FE">
            <w:pPr>
              <w:rPr>
                <w:lang w:val="fr-FR"/>
              </w:rPr>
            </w:pPr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bookmarkStart w:id="1" w:name="_GoBack"/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bookmarkEnd w:id="1"/>
            <w:r w:rsidRPr="003F6ECA">
              <w:rPr>
                <w:lang w:val="fr-FR"/>
              </w:rPr>
              <w:fldChar w:fldCharType="end"/>
            </w:r>
            <w:bookmarkEnd w:id="0"/>
          </w:p>
        </w:tc>
      </w:tr>
      <w:tr w:rsidR="00A274FE" w:rsidRPr="003F6ECA" w:rsidTr="00993139">
        <w:tc>
          <w:tcPr>
            <w:tcW w:w="1668" w:type="dxa"/>
          </w:tcPr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>Adres</w:t>
            </w:r>
          </w:p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  <w:tr w:rsidR="00A274FE" w:rsidRPr="003F6ECA" w:rsidTr="00993139">
        <w:tc>
          <w:tcPr>
            <w:tcW w:w="1668" w:type="dxa"/>
          </w:tcPr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>Postcode</w:t>
            </w:r>
          </w:p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  <w:tr w:rsidR="00A274FE" w:rsidRPr="003F6ECA" w:rsidTr="00993139">
        <w:tc>
          <w:tcPr>
            <w:tcW w:w="1668" w:type="dxa"/>
          </w:tcPr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>Woonplaats</w:t>
            </w:r>
          </w:p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  <w:tr w:rsidR="00A274FE" w:rsidRPr="003F6ECA" w:rsidTr="00993139">
        <w:tc>
          <w:tcPr>
            <w:tcW w:w="1668" w:type="dxa"/>
          </w:tcPr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 xml:space="preserve">E-mail </w:t>
            </w:r>
          </w:p>
          <w:p w:rsidR="00A274FE" w:rsidRPr="003F6ECA" w:rsidRDefault="00A274F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</w:tbl>
    <w:p w:rsidR="00372665" w:rsidRPr="003F6ECA" w:rsidRDefault="0037266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274FE" w:rsidRPr="003F6ECA" w:rsidTr="00A67142">
        <w:tc>
          <w:tcPr>
            <w:tcW w:w="4503" w:type="dxa"/>
          </w:tcPr>
          <w:p w:rsidR="00A274FE" w:rsidRPr="003F6ECA" w:rsidRDefault="00A274FE">
            <w:pPr>
              <w:rPr>
                <w:lang w:val="fr-FR"/>
              </w:rPr>
            </w:pPr>
          </w:p>
          <w:p w:rsidR="00A274FE" w:rsidRPr="003F6ECA" w:rsidRDefault="00A274FE" w:rsidP="00A67142">
            <w:pPr>
              <w:rPr>
                <w:lang w:val="fr-FR"/>
              </w:rPr>
            </w:pPr>
            <w:r w:rsidRPr="003F6ECA">
              <w:rPr>
                <w:sz w:val="20"/>
                <w:szCs w:val="20"/>
                <w:lang w:val="fr-FR"/>
              </w:rPr>
              <w:t>Aantal swabs</w:t>
            </w:r>
            <w:r w:rsidRPr="003F6ECA">
              <w:rPr>
                <w:lang w:val="fr-FR"/>
              </w:rPr>
              <w:t xml:space="preserve">  (</w:t>
            </w:r>
            <w:r w:rsidRPr="003F6ECA">
              <w:rPr>
                <w:i/>
                <w:lang w:val="fr-FR"/>
              </w:rPr>
              <w:t>minimaal aantal 10stuks)</w:t>
            </w:r>
          </w:p>
        </w:tc>
        <w:tc>
          <w:tcPr>
            <w:tcW w:w="4739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  <w:tr w:rsidR="00A274FE" w:rsidRPr="003F6ECA" w:rsidTr="00A67142">
        <w:tc>
          <w:tcPr>
            <w:tcW w:w="4503" w:type="dxa"/>
          </w:tcPr>
          <w:p w:rsidR="00A274FE" w:rsidRPr="003F6ECA" w:rsidRDefault="00A274FE">
            <w:pPr>
              <w:rPr>
                <w:lang w:val="fr-FR"/>
              </w:rPr>
            </w:pPr>
          </w:p>
          <w:p w:rsidR="00A274FE" w:rsidRPr="003F6ECA" w:rsidRDefault="00A274FE">
            <w:pPr>
              <w:rPr>
                <w:lang w:val="fr-FR"/>
              </w:rPr>
            </w:pPr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  <w:tc>
          <w:tcPr>
            <w:tcW w:w="4739" w:type="dxa"/>
          </w:tcPr>
          <w:p w:rsidR="00A274FE" w:rsidRPr="003F6ECA" w:rsidRDefault="00A274FE">
            <w:r w:rsidRPr="003F6ECA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ECA">
              <w:rPr>
                <w:lang w:val="fr-FR"/>
              </w:rPr>
              <w:instrText xml:space="preserve"> FORMTEXT </w:instrText>
            </w:r>
            <w:r w:rsidRPr="003F6ECA">
              <w:rPr>
                <w:lang w:val="fr-FR"/>
              </w:rPr>
            </w:r>
            <w:r w:rsidRPr="003F6ECA">
              <w:rPr>
                <w:lang w:val="fr-FR"/>
              </w:rPr>
              <w:fldChar w:fldCharType="separate"/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noProof/>
                <w:lang w:val="fr-FR"/>
              </w:rPr>
              <w:t> </w:t>
            </w:r>
            <w:r w:rsidRPr="003F6ECA">
              <w:rPr>
                <w:lang w:val="fr-FR"/>
              </w:rPr>
              <w:fldChar w:fldCharType="end"/>
            </w:r>
          </w:p>
        </w:tc>
      </w:tr>
    </w:tbl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578"/>
        <w:gridCol w:w="2311"/>
      </w:tblGrid>
      <w:tr w:rsidR="00372665" w:rsidRPr="003F6ECA" w:rsidTr="00A67142">
        <w:tc>
          <w:tcPr>
            <w:tcW w:w="3652" w:type="dxa"/>
          </w:tcPr>
          <w:p w:rsidR="00372665" w:rsidRPr="003F6ECA" w:rsidRDefault="00372665">
            <w:pPr>
              <w:rPr>
                <w:lang w:val="fr-FR"/>
              </w:rPr>
            </w:pPr>
            <w:r w:rsidRPr="003F6ECA">
              <w:rPr>
                <w:lang w:val="fr-FR"/>
              </w:rPr>
              <w:t>Afdeling</w:t>
            </w:r>
          </w:p>
        </w:tc>
        <w:tc>
          <w:tcPr>
            <w:tcW w:w="1701" w:type="dxa"/>
          </w:tcPr>
          <w:p w:rsidR="00372665" w:rsidRPr="003F6ECA" w:rsidRDefault="00372665">
            <w:pPr>
              <w:rPr>
                <w:lang w:val="fr-FR"/>
              </w:rPr>
            </w:pPr>
            <w:r w:rsidRPr="003F6ECA">
              <w:rPr>
                <w:lang w:val="fr-FR"/>
              </w:rPr>
              <w:t>Datum</w:t>
            </w:r>
          </w:p>
        </w:tc>
        <w:tc>
          <w:tcPr>
            <w:tcW w:w="1578" w:type="dxa"/>
          </w:tcPr>
          <w:p w:rsidR="00372665" w:rsidRPr="003F6ECA" w:rsidRDefault="00372665">
            <w:pPr>
              <w:rPr>
                <w:lang w:val="fr-FR"/>
              </w:rPr>
            </w:pPr>
            <w:r w:rsidRPr="003F6ECA">
              <w:rPr>
                <w:lang w:val="fr-FR"/>
              </w:rPr>
              <w:t xml:space="preserve">Tijd </w:t>
            </w:r>
          </w:p>
        </w:tc>
        <w:tc>
          <w:tcPr>
            <w:tcW w:w="2311" w:type="dxa"/>
          </w:tcPr>
          <w:p w:rsidR="00372665" w:rsidRPr="003F6ECA" w:rsidRDefault="00372665">
            <w:pPr>
              <w:rPr>
                <w:lang w:val="fr-FR"/>
              </w:rPr>
            </w:pPr>
            <w:r w:rsidRPr="003F6ECA">
              <w:rPr>
                <w:lang w:val="fr-FR"/>
              </w:rPr>
              <w:t>Paraaf</w:t>
            </w:r>
          </w:p>
        </w:tc>
      </w:tr>
      <w:tr w:rsidR="00372665" w:rsidRPr="003F6ECA" w:rsidTr="00A67142">
        <w:tc>
          <w:tcPr>
            <w:tcW w:w="3652" w:type="dxa"/>
          </w:tcPr>
          <w:p w:rsidR="00372665" w:rsidRPr="003F6ECA" w:rsidRDefault="00372665">
            <w:pPr>
              <w:rPr>
                <w:lang w:val="fr-FR"/>
              </w:rPr>
            </w:pPr>
          </w:p>
          <w:p w:rsidR="00372665" w:rsidRPr="003F6ECA" w:rsidRDefault="00372665">
            <w:pPr>
              <w:rPr>
                <w:lang w:val="fr-FR"/>
              </w:rPr>
            </w:pPr>
            <w:r w:rsidRPr="003F6ECA">
              <w:rPr>
                <w:lang w:val="fr-FR"/>
              </w:rPr>
              <w:t>DSU</w:t>
            </w:r>
          </w:p>
        </w:tc>
        <w:tc>
          <w:tcPr>
            <w:tcW w:w="1701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  <w:tc>
          <w:tcPr>
            <w:tcW w:w="1578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  <w:tc>
          <w:tcPr>
            <w:tcW w:w="2311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</w:tr>
      <w:tr w:rsidR="00372665" w:rsidRPr="003F6ECA" w:rsidTr="00A67142">
        <w:tc>
          <w:tcPr>
            <w:tcW w:w="3652" w:type="dxa"/>
          </w:tcPr>
          <w:p w:rsidR="00372665" w:rsidRPr="003F6ECA" w:rsidRDefault="00993139" w:rsidP="00EE59ED">
            <w:pPr>
              <w:rPr>
                <w:lang w:val="fr-FR"/>
              </w:rPr>
            </w:pPr>
            <w:r w:rsidRPr="003F6ECA">
              <w:rPr>
                <w:lang w:val="fr-FR"/>
              </w:rPr>
              <w:t xml:space="preserve">Doorgestuurd naar </w:t>
            </w:r>
            <w:r w:rsidR="00EE59ED" w:rsidRPr="003F6ECA">
              <w:rPr>
                <w:lang w:val="fr-FR"/>
              </w:rPr>
              <w:t xml:space="preserve"> Strategy&amp;control</w:t>
            </w:r>
          </w:p>
        </w:tc>
        <w:tc>
          <w:tcPr>
            <w:tcW w:w="1701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  <w:tc>
          <w:tcPr>
            <w:tcW w:w="1578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  <w:tc>
          <w:tcPr>
            <w:tcW w:w="2311" w:type="dxa"/>
          </w:tcPr>
          <w:p w:rsidR="00372665" w:rsidRPr="003F6ECA" w:rsidRDefault="00372665">
            <w:pPr>
              <w:rPr>
                <w:lang w:val="fr-FR"/>
              </w:rPr>
            </w:pPr>
          </w:p>
        </w:tc>
      </w:tr>
    </w:tbl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p w:rsidR="00372665" w:rsidRPr="003F6ECA" w:rsidRDefault="00372665">
      <w:pPr>
        <w:rPr>
          <w:lang w:val="fr-FR"/>
        </w:rPr>
      </w:pPr>
    </w:p>
    <w:p w:rsidR="00186311" w:rsidRPr="003F6ECA" w:rsidRDefault="00372665">
      <w:pPr>
        <w:rPr>
          <w:lang w:val="fr-FR"/>
        </w:rPr>
      </w:pPr>
      <w:r w:rsidRPr="003F6ECA">
        <w:rPr>
          <w:lang w:val="fr-FR"/>
        </w:rPr>
        <w:t>Afdeling DSU</w:t>
      </w:r>
    </w:p>
    <w:p w:rsidR="00186311" w:rsidRPr="003F6ECA" w:rsidRDefault="003F6ECA">
      <w:pPr>
        <w:rPr>
          <w:lang w:val="fr-FR"/>
        </w:rPr>
      </w:pPr>
      <w:r>
        <w:rPr>
          <w:lang w:val="fr-FR"/>
        </w:rPr>
        <w:t>Wageningen Bioveterinary Research</w:t>
      </w:r>
      <w:r w:rsidR="00372665" w:rsidRPr="003F6ECA">
        <w:rPr>
          <w:lang w:val="fr-FR"/>
        </w:rPr>
        <w:t xml:space="preserve"> </w:t>
      </w:r>
    </w:p>
    <w:p w:rsidR="00372665" w:rsidRPr="003F6ECA" w:rsidRDefault="00372665">
      <w:pPr>
        <w:rPr>
          <w:b/>
          <w:i/>
          <w:lang w:val="fr-FR"/>
        </w:rPr>
      </w:pPr>
      <w:r w:rsidRPr="003F6ECA">
        <w:rPr>
          <w:b/>
          <w:i/>
          <w:lang w:val="fr-FR"/>
        </w:rPr>
        <w:t xml:space="preserve">S.V.P </w:t>
      </w:r>
      <w:proofErr w:type="spellStart"/>
      <w:r w:rsidRPr="003F6ECA">
        <w:rPr>
          <w:b/>
          <w:i/>
          <w:lang w:val="fr-FR"/>
        </w:rPr>
        <w:t>Formulier</w:t>
      </w:r>
      <w:proofErr w:type="spellEnd"/>
      <w:r w:rsidRPr="003F6ECA">
        <w:rPr>
          <w:b/>
          <w:i/>
          <w:lang w:val="fr-FR"/>
        </w:rPr>
        <w:t xml:space="preserve"> </w:t>
      </w:r>
      <w:proofErr w:type="spellStart"/>
      <w:r w:rsidRPr="003F6ECA">
        <w:rPr>
          <w:b/>
          <w:i/>
          <w:lang w:val="fr-FR"/>
        </w:rPr>
        <w:t>Mailen</w:t>
      </w:r>
      <w:proofErr w:type="spellEnd"/>
    </w:p>
    <w:p w:rsidR="00993139" w:rsidRPr="003F6ECA" w:rsidRDefault="00993139">
      <w:pPr>
        <w:rPr>
          <w:i/>
          <w:lang w:val="fr-FR"/>
        </w:rPr>
      </w:pPr>
      <w:r w:rsidRPr="003F6ECA">
        <w:rPr>
          <w:i/>
          <w:sz w:val="16"/>
          <w:szCs w:val="16"/>
          <w:lang w:val="da-DK"/>
        </w:rPr>
        <w:t>Mail:</w:t>
      </w:r>
      <w:r w:rsidRPr="003F6ECA">
        <w:rPr>
          <w:sz w:val="16"/>
          <w:szCs w:val="16"/>
          <w:lang w:val="fr-FR"/>
        </w:rPr>
        <w:t xml:space="preserve"> dsu.</w:t>
      </w:r>
      <w:r w:rsidR="003F6ECA">
        <w:rPr>
          <w:sz w:val="16"/>
          <w:szCs w:val="16"/>
          <w:lang w:val="fr-FR"/>
        </w:rPr>
        <w:t>bvr</w:t>
      </w:r>
      <w:r w:rsidRPr="003F6ECA">
        <w:rPr>
          <w:sz w:val="16"/>
          <w:szCs w:val="16"/>
          <w:lang w:val="fr-FR"/>
        </w:rPr>
        <w:t>@wur.nl</w:t>
      </w:r>
    </w:p>
    <w:sectPr w:rsidR="00993139" w:rsidRPr="003F6ECA" w:rsidSect="003F6E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ezTXlMKjwXg/TUAu6wvkkSjcJ7I=" w:salt="/ZV3G0lBPBkCaU7m2X8Em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5"/>
    <w:rsid w:val="00186311"/>
    <w:rsid w:val="00372665"/>
    <w:rsid w:val="003F6ECA"/>
    <w:rsid w:val="005375A9"/>
    <w:rsid w:val="00777E3C"/>
    <w:rsid w:val="00993139"/>
    <w:rsid w:val="00A274FE"/>
    <w:rsid w:val="00A67142"/>
    <w:rsid w:val="00AC46E5"/>
    <w:rsid w:val="00EA0CD2"/>
    <w:rsid w:val="00ED2A25"/>
    <w:rsid w:val="00EE59ED"/>
    <w:rsid w:val="00E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665"/>
    <w:rPr>
      <w:rFonts w:ascii="Tahoma" w:hAnsi="Tahoma" w:cs="Tahoma"/>
      <w:sz w:val="16"/>
      <w:szCs w:val="16"/>
    </w:rPr>
  </w:style>
  <w:style w:type="character" w:styleId="Hyperlink">
    <w:name w:val="Hyperlink"/>
    <w:rsid w:val="00372665"/>
    <w:rPr>
      <w:color w:val="0000FF"/>
      <w:u w:val="single"/>
    </w:rPr>
  </w:style>
  <w:style w:type="table" w:styleId="Tabelraster">
    <w:name w:val="Table Grid"/>
    <w:basedOn w:val="Standaardtabel"/>
    <w:uiPriority w:val="59"/>
    <w:rsid w:val="003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74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665"/>
    <w:rPr>
      <w:rFonts w:ascii="Tahoma" w:hAnsi="Tahoma" w:cs="Tahoma"/>
      <w:sz w:val="16"/>
      <w:szCs w:val="16"/>
    </w:rPr>
  </w:style>
  <w:style w:type="character" w:styleId="Hyperlink">
    <w:name w:val="Hyperlink"/>
    <w:rsid w:val="00372665"/>
    <w:rPr>
      <w:color w:val="0000FF"/>
      <w:u w:val="single"/>
    </w:rPr>
  </w:style>
  <w:style w:type="table" w:styleId="Tabelraster">
    <w:name w:val="Table Grid"/>
    <w:basedOn w:val="Standaardtabel"/>
    <w:uiPriority w:val="59"/>
    <w:rsid w:val="003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7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visse046</dc:creator>
  <cp:lastModifiedBy>Luijkx, Dorine</cp:lastModifiedBy>
  <cp:revision>3</cp:revision>
  <dcterms:created xsi:type="dcterms:W3CDTF">2016-09-09T06:15:00Z</dcterms:created>
  <dcterms:modified xsi:type="dcterms:W3CDTF">2016-09-09T06:16:00Z</dcterms:modified>
</cp:coreProperties>
</file>