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72ED5" w14:textId="2467E911" w:rsidR="00A266F8" w:rsidRPr="00A266F8" w:rsidRDefault="00A266F8" w:rsidP="00A266F8">
      <w:pPr>
        <w:pStyle w:val="Heading1"/>
        <w:rPr>
          <w:rFonts w:asciiTheme="minorHAnsi" w:hAnsiTheme="minorHAnsi"/>
          <w:sz w:val="28"/>
          <w:szCs w:val="28"/>
          <w:lang w:val="en-GB"/>
        </w:rPr>
      </w:pPr>
      <w:bookmarkStart w:id="0" w:name="_Toc384644081"/>
      <w:r w:rsidRPr="00A266F8">
        <w:rPr>
          <w:rFonts w:asciiTheme="minorHAnsi" w:hAnsiTheme="minorHAnsi"/>
          <w:sz w:val="28"/>
          <w:szCs w:val="28"/>
          <w:lang w:val="en-GB"/>
        </w:rPr>
        <w:t>Wageningen University Master Thesis Agreement</w:t>
      </w:r>
      <w:bookmarkEnd w:id="0"/>
      <w:r w:rsidR="0098354A">
        <w:rPr>
          <w:rFonts w:asciiTheme="minorHAnsi" w:hAnsiTheme="minorHAnsi"/>
          <w:sz w:val="28"/>
          <w:szCs w:val="28"/>
          <w:lang w:val="en-GB"/>
        </w:rPr>
        <w:t xml:space="preserve"> </w:t>
      </w:r>
      <w:r w:rsidR="002212BF">
        <w:rPr>
          <w:rFonts w:asciiTheme="minorHAnsi" w:hAnsiTheme="minorHAnsi"/>
          <w:sz w:val="28"/>
          <w:szCs w:val="28"/>
          <w:lang w:val="en-GB"/>
        </w:rPr>
        <w:t>-</w:t>
      </w:r>
      <w:r w:rsidR="0098354A">
        <w:rPr>
          <w:rFonts w:asciiTheme="minorHAnsi" w:hAnsiTheme="minorHAnsi"/>
          <w:sz w:val="28"/>
          <w:szCs w:val="28"/>
          <w:lang w:val="en-GB"/>
        </w:rPr>
        <w:t xml:space="preserve"> Food Science</w:t>
      </w:r>
      <w:r w:rsidR="002212BF">
        <w:rPr>
          <w:rFonts w:asciiTheme="minorHAnsi" w:hAnsiTheme="minorHAnsi"/>
          <w:sz w:val="28"/>
          <w:szCs w:val="28"/>
          <w:lang w:val="en-GB"/>
        </w:rPr>
        <w:t>s</w:t>
      </w:r>
      <w:r w:rsidR="0098354A">
        <w:rPr>
          <w:rFonts w:asciiTheme="minorHAnsi" w:hAnsiTheme="minorHAnsi"/>
          <w:sz w:val="28"/>
          <w:szCs w:val="28"/>
          <w:lang w:val="en-GB"/>
        </w:rPr>
        <w:t xml:space="preserve"> Cluster</w:t>
      </w:r>
    </w:p>
    <w:p w14:paraId="2F772ED6" w14:textId="77777777" w:rsidR="00A266F8" w:rsidRDefault="00A266F8" w:rsidP="00A266F8">
      <w:pPr>
        <w:rPr>
          <w:rFonts w:asciiTheme="minorHAnsi" w:hAnsiTheme="minorHAnsi"/>
          <w:b/>
          <w:sz w:val="24"/>
          <w:szCs w:val="24"/>
          <w:lang w:val="en-GB"/>
        </w:rPr>
      </w:pPr>
    </w:p>
    <w:tbl>
      <w:tblPr>
        <w:tblStyle w:val="TableGrid"/>
        <w:tblW w:w="0" w:type="auto"/>
        <w:tblLook w:val="01E0" w:firstRow="1" w:lastRow="1" w:firstColumn="1" w:lastColumn="1" w:noHBand="0" w:noVBand="0"/>
      </w:tblPr>
      <w:tblGrid>
        <w:gridCol w:w="9062"/>
      </w:tblGrid>
      <w:tr w:rsidR="00A266F8" w:rsidRPr="000C7301" w14:paraId="2F772EE6" w14:textId="77777777" w:rsidTr="00A266F8">
        <w:tc>
          <w:tcPr>
            <w:tcW w:w="9288" w:type="dxa"/>
            <w:tcBorders>
              <w:top w:val="single" w:sz="4" w:space="0" w:color="auto"/>
              <w:left w:val="single" w:sz="4" w:space="0" w:color="auto"/>
              <w:bottom w:val="single" w:sz="4" w:space="0" w:color="auto"/>
              <w:right w:val="single" w:sz="4" w:space="0" w:color="auto"/>
            </w:tcBorders>
          </w:tcPr>
          <w:p w14:paraId="2F772ED7" w14:textId="77777777"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This Wageningen University (WU) master thesis agreement sets out the agreements between a master’s student and a chair group. The agreement registers the rights and duties of both parties and is a further supplement and elaboration of the Higher Education and Research Act (WHW), Education and Examining Regulations and the Student Charter.</w:t>
            </w:r>
          </w:p>
          <w:p w14:paraId="2F772ED8" w14:textId="77777777" w:rsidR="00A266F8" w:rsidRDefault="00A266F8">
            <w:pPr>
              <w:rPr>
                <w:rFonts w:asciiTheme="minorHAnsi" w:eastAsia="Calibri" w:hAnsiTheme="minorHAnsi"/>
                <w:sz w:val="24"/>
                <w:szCs w:val="24"/>
                <w:lang w:val="en-GB"/>
              </w:rPr>
            </w:pPr>
          </w:p>
          <w:p w14:paraId="2F772ED9" w14:textId="47F06777"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 xml:space="preserve">The form has to be completed for each master’s thesis by the student and </w:t>
            </w:r>
            <w:r w:rsidR="00A16320">
              <w:rPr>
                <w:rFonts w:asciiTheme="minorHAnsi" w:eastAsia="Calibri" w:hAnsiTheme="minorHAnsi"/>
                <w:sz w:val="24"/>
                <w:szCs w:val="24"/>
                <w:lang w:val="en-GB"/>
              </w:rPr>
              <w:t xml:space="preserve">the supervisor(s) </w:t>
            </w:r>
            <w:r>
              <w:rPr>
                <w:rFonts w:asciiTheme="minorHAnsi" w:eastAsia="Calibri" w:hAnsiTheme="minorHAnsi"/>
                <w:sz w:val="24"/>
                <w:szCs w:val="24"/>
                <w:lang w:val="en-GB"/>
              </w:rPr>
              <w:t xml:space="preserve">of the chair group </w:t>
            </w:r>
            <w:r w:rsidR="006C23F4">
              <w:rPr>
                <w:rFonts w:asciiTheme="minorHAnsi" w:eastAsia="Calibri" w:hAnsiTheme="minorHAnsi"/>
                <w:sz w:val="24"/>
                <w:szCs w:val="24"/>
                <w:lang w:val="en-GB"/>
              </w:rPr>
              <w:t>at the start of the</w:t>
            </w:r>
            <w:r>
              <w:rPr>
                <w:rFonts w:asciiTheme="minorHAnsi" w:eastAsia="Calibri" w:hAnsiTheme="minorHAnsi"/>
                <w:sz w:val="24"/>
                <w:szCs w:val="24"/>
                <w:lang w:val="en-GB"/>
              </w:rPr>
              <w:t xml:space="preserve"> thesis.</w:t>
            </w:r>
          </w:p>
          <w:p w14:paraId="2F772EDA" w14:textId="77777777" w:rsidR="0016354A" w:rsidRDefault="0016354A">
            <w:pPr>
              <w:rPr>
                <w:rFonts w:asciiTheme="minorHAnsi" w:eastAsia="Calibri" w:hAnsiTheme="minorHAnsi"/>
                <w:sz w:val="24"/>
                <w:szCs w:val="24"/>
                <w:lang w:val="en-GB"/>
              </w:rPr>
            </w:pPr>
          </w:p>
          <w:p w14:paraId="2F772EDB" w14:textId="5BE7052F"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 xml:space="preserve">The student and a university </w:t>
            </w:r>
            <w:r w:rsidR="00A16320">
              <w:rPr>
                <w:rFonts w:asciiTheme="minorHAnsi" w:eastAsia="Calibri" w:hAnsiTheme="minorHAnsi"/>
                <w:sz w:val="24"/>
                <w:szCs w:val="24"/>
                <w:lang w:val="en-GB"/>
              </w:rPr>
              <w:t xml:space="preserve">supervisor(s) </w:t>
            </w:r>
            <w:r w:rsidR="00460266">
              <w:rPr>
                <w:rFonts w:asciiTheme="minorHAnsi" w:eastAsia="Calibri" w:hAnsiTheme="minorHAnsi"/>
                <w:sz w:val="24"/>
                <w:szCs w:val="24"/>
                <w:lang w:val="en-GB"/>
              </w:rPr>
              <w:t>of the chair group</w:t>
            </w:r>
            <w:r>
              <w:rPr>
                <w:rFonts w:asciiTheme="minorHAnsi" w:eastAsia="Calibri" w:hAnsiTheme="minorHAnsi"/>
                <w:sz w:val="24"/>
                <w:szCs w:val="24"/>
                <w:lang w:val="en-GB"/>
              </w:rPr>
              <w:t xml:space="preserve"> sign the form. </w:t>
            </w:r>
            <w:r w:rsidR="00460266">
              <w:rPr>
                <w:rFonts w:asciiTheme="minorHAnsi" w:eastAsia="Calibri" w:hAnsiTheme="minorHAnsi"/>
                <w:sz w:val="24"/>
                <w:szCs w:val="24"/>
                <w:lang w:val="en-GB"/>
              </w:rPr>
              <w:t xml:space="preserve">A pdf of the signed form is sent to the university </w:t>
            </w:r>
            <w:r w:rsidR="00A16320">
              <w:rPr>
                <w:rFonts w:asciiTheme="minorHAnsi" w:eastAsia="Calibri" w:hAnsiTheme="minorHAnsi"/>
                <w:sz w:val="24"/>
                <w:szCs w:val="24"/>
                <w:lang w:val="en-GB"/>
              </w:rPr>
              <w:t xml:space="preserve">supervisor(s) </w:t>
            </w:r>
            <w:r w:rsidR="00460266">
              <w:rPr>
                <w:rFonts w:asciiTheme="minorHAnsi" w:eastAsia="Calibri" w:hAnsiTheme="minorHAnsi"/>
                <w:sz w:val="24"/>
                <w:szCs w:val="24"/>
                <w:lang w:val="en-GB"/>
              </w:rPr>
              <w:t xml:space="preserve">of the chair group and </w:t>
            </w:r>
            <w:r>
              <w:rPr>
                <w:rFonts w:asciiTheme="minorHAnsi" w:eastAsia="Calibri" w:hAnsiTheme="minorHAnsi"/>
                <w:sz w:val="24"/>
                <w:szCs w:val="24"/>
                <w:lang w:val="en-GB"/>
              </w:rPr>
              <w:t xml:space="preserve">to </w:t>
            </w:r>
            <w:r w:rsidR="00A16320">
              <w:rPr>
                <w:rFonts w:asciiTheme="minorHAnsi" w:eastAsia="Calibri" w:hAnsiTheme="minorHAnsi"/>
                <w:sz w:val="24"/>
                <w:szCs w:val="24"/>
                <w:lang w:val="en-GB"/>
              </w:rPr>
              <w:t xml:space="preserve">the student’s study advisor </w:t>
            </w:r>
            <w:r>
              <w:rPr>
                <w:rFonts w:asciiTheme="minorHAnsi" w:eastAsia="Calibri" w:hAnsiTheme="minorHAnsi"/>
                <w:sz w:val="24"/>
                <w:szCs w:val="24"/>
                <w:lang w:val="en-GB"/>
              </w:rPr>
              <w:t xml:space="preserve">of the </w:t>
            </w:r>
            <w:r w:rsidR="00A16320">
              <w:rPr>
                <w:rFonts w:asciiTheme="minorHAnsi" w:eastAsia="Calibri" w:hAnsiTheme="minorHAnsi"/>
                <w:sz w:val="24"/>
                <w:szCs w:val="24"/>
                <w:lang w:val="en-GB"/>
              </w:rPr>
              <w:t xml:space="preserve">master </w:t>
            </w:r>
            <w:r w:rsidR="003A27F4">
              <w:rPr>
                <w:rFonts w:asciiTheme="minorHAnsi" w:eastAsia="Calibri" w:hAnsiTheme="minorHAnsi"/>
                <w:sz w:val="24"/>
                <w:szCs w:val="24"/>
                <w:lang w:val="en-GB"/>
              </w:rPr>
              <w:t>programme</w:t>
            </w:r>
            <w:r>
              <w:rPr>
                <w:rFonts w:asciiTheme="minorHAnsi" w:eastAsia="Calibri" w:hAnsiTheme="minorHAnsi"/>
                <w:sz w:val="24"/>
                <w:szCs w:val="24"/>
                <w:lang w:val="en-GB"/>
              </w:rPr>
              <w:t>.</w:t>
            </w:r>
          </w:p>
          <w:p w14:paraId="2F772EDC" w14:textId="77777777" w:rsidR="0016354A" w:rsidRDefault="0016354A">
            <w:pPr>
              <w:rPr>
                <w:rFonts w:asciiTheme="minorHAnsi" w:eastAsia="Calibri" w:hAnsiTheme="minorHAnsi"/>
                <w:sz w:val="24"/>
                <w:szCs w:val="24"/>
                <w:lang w:val="en-GB"/>
              </w:rPr>
            </w:pPr>
          </w:p>
          <w:p w14:paraId="2F772EDD" w14:textId="77777777"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 xml:space="preserve">If the agreement is modified, the student will receive a copy of the amended form. </w:t>
            </w:r>
          </w:p>
          <w:p w14:paraId="2F772EDE" w14:textId="77777777" w:rsidR="00A266F8" w:rsidRDefault="00A266F8">
            <w:pPr>
              <w:rPr>
                <w:rFonts w:asciiTheme="minorHAnsi" w:eastAsia="Calibri" w:hAnsiTheme="minorHAnsi"/>
                <w:sz w:val="24"/>
                <w:szCs w:val="24"/>
                <w:lang w:val="en-GB"/>
              </w:rPr>
            </w:pPr>
          </w:p>
          <w:p w14:paraId="2F772EDF" w14:textId="77777777"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For complaints regarding supervision or assessment, the student can appeal to:</w:t>
            </w:r>
          </w:p>
          <w:p w14:paraId="2F772EE0"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study advisor for advice and support</w:t>
            </w:r>
          </w:p>
          <w:p w14:paraId="2F772EE1"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Examining Board for advice on procedures or an official complaint.</w:t>
            </w:r>
          </w:p>
          <w:p w14:paraId="2F772EE2"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Examination Appeals Board.</w:t>
            </w:r>
          </w:p>
          <w:p w14:paraId="2F772EE3" w14:textId="4DB0046F"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xml:space="preserve">- A </w:t>
            </w:r>
            <w:r w:rsidR="00A16320">
              <w:rPr>
                <w:rFonts w:asciiTheme="minorHAnsi" w:eastAsia="Calibri" w:hAnsiTheme="minorHAnsi"/>
                <w:sz w:val="24"/>
                <w:szCs w:val="24"/>
                <w:lang w:val="en-GB"/>
              </w:rPr>
              <w:t>student d</w:t>
            </w:r>
            <w:r>
              <w:rPr>
                <w:rFonts w:asciiTheme="minorHAnsi" w:eastAsia="Calibri" w:hAnsiTheme="minorHAnsi"/>
                <w:sz w:val="24"/>
                <w:szCs w:val="24"/>
                <w:lang w:val="en-GB"/>
              </w:rPr>
              <w:t xml:space="preserve">ean or a </w:t>
            </w:r>
            <w:r w:rsidR="00A16320">
              <w:rPr>
                <w:rFonts w:asciiTheme="minorHAnsi" w:eastAsia="Calibri" w:hAnsiTheme="minorHAnsi"/>
                <w:sz w:val="24"/>
                <w:szCs w:val="24"/>
                <w:lang w:val="en-GB"/>
              </w:rPr>
              <w:t>c</w:t>
            </w:r>
            <w:r>
              <w:rPr>
                <w:rFonts w:asciiTheme="minorHAnsi" w:eastAsia="Calibri" w:hAnsiTheme="minorHAnsi"/>
                <w:sz w:val="24"/>
                <w:szCs w:val="24"/>
                <w:lang w:val="en-GB"/>
              </w:rPr>
              <w:t>onfidential student advisor</w:t>
            </w:r>
          </w:p>
          <w:p w14:paraId="2F772EE4" w14:textId="77777777" w:rsidR="00A266F8" w:rsidRDefault="00A266F8">
            <w:pPr>
              <w:rPr>
                <w:rFonts w:asciiTheme="minorHAnsi" w:eastAsia="Calibri" w:hAnsiTheme="minorHAnsi"/>
                <w:sz w:val="24"/>
                <w:szCs w:val="24"/>
                <w:lang w:val="en-GB"/>
              </w:rPr>
            </w:pPr>
          </w:p>
          <w:p w14:paraId="2F772EE5" w14:textId="77777777"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For additional information see the explanation on page 4.</w:t>
            </w:r>
          </w:p>
        </w:tc>
      </w:tr>
    </w:tbl>
    <w:p w14:paraId="2F772EE7" w14:textId="77777777" w:rsidR="00A266F8" w:rsidRDefault="00A266F8" w:rsidP="00A266F8">
      <w:pPr>
        <w:rPr>
          <w:rFonts w:asciiTheme="minorHAnsi" w:hAnsiTheme="minorHAnsi"/>
          <w:b/>
          <w:sz w:val="24"/>
          <w:szCs w:val="24"/>
          <w:lang w:val="en-GB"/>
        </w:rPr>
      </w:pPr>
    </w:p>
    <w:p w14:paraId="2F772EE8" w14:textId="77777777" w:rsidR="00A266F8" w:rsidRDefault="00A266F8" w:rsidP="00A266F8">
      <w:pPr>
        <w:rPr>
          <w:rFonts w:asciiTheme="minorHAnsi" w:hAnsiTheme="minorHAnsi"/>
          <w:b/>
          <w:sz w:val="24"/>
          <w:szCs w:val="24"/>
          <w:lang w:val="en-GB"/>
        </w:rPr>
      </w:pPr>
      <w:r>
        <w:rPr>
          <w:rFonts w:asciiTheme="minorHAnsi" w:hAnsiTheme="minorHAnsi"/>
          <w:b/>
          <w:sz w:val="24"/>
          <w:szCs w:val="24"/>
          <w:lang w:val="en-GB"/>
        </w:rPr>
        <w:t>1. Information on student and chair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05"/>
        <w:gridCol w:w="5067"/>
      </w:tblGrid>
      <w:tr w:rsidR="00A266F8" w14:paraId="2F772EEB" w14:textId="77777777" w:rsidTr="00BB3A79">
        <w:tc>
          <w:tcPr>
            <w:tcW w:w="4077" w:type="dxa"/>
            <w:hideMark/>
          </w:tcPr>
          <w:p w14:paraId="2F772EE9" w14:textId="77777777" w:rsidR="00A266F8" w:rsidRDefault="00A266F8">
            <w:pPr>
              <w:rPr>
                <w:rFonts w:asciiTheme="minorHAnsi" w:hAnsiTheme="minorHAnsi"/>
                <w:sz w:val="24"/>
                <w:szCs w:val="24"/>
              </w:rPr>
            </w:pPr>
            <w:r>
              <w:rPr>
                <w:rFonts w:asciiTheme="minorHAnsi" w:hAnsiTheme="minorHAnsi"/>
                <w:sz w:val="24"/>
                <w:szCs w:val="24"/>
              </w:rPr>
              <w:t>Student:</w:t>
            </w:r>
          </w:p>
        </w:tc>
        <w:tc>
          <w:tcPr>
            <w:tcW w:w="5211" w:type="dxa"/>
            <w:tcBorders>
              <w:top w:val="nil"/>
              <w:left w:val="nil"/>
              <w:bottom w:val="dashSmallGap" w:sz="4" w:space="0" w:color="auto"/>
              <w:right w:val="nil"/>
            </w:tcBorders>
          </w:tcPr>
          <w:p w14:paraId="2F772EEA" w14:textId="77777777" w:rsidR="00A266F8" w:rsidRDefault="00A266F8">
            <w:pPr>
              <w:rPr>
                <w:rFonts w:asciiTheme="minorHAnsi" w:hAnsiTheme="minorHAnsi"/>
                <w:sz w:val="24"/>
                <w:szCs w:val="24"/>
              </w:rPr>
            </w:pPr>
          </w:p>
        </w:tc>
      </w:tr>
      <w:tr w:rsidR="00A266F8" w14:paraId="2F772EEE" w14:textId="77777777" w:rsidTr="00BB3A79">
        <w:tc>
          <w:tcPr>
            <w:tcW w:w="4077" w:type="dxa"/>
            <w:hideMark/>
          </w:tcPr>
          <w:p w14:paraId="2F772EEC" w14:textId="7376D9B1" w:rsidR="00A266F8" w:rsidRDefault="00A266F8">
            <w:pPr>
              <w:rPr>
                <w:rFonts w:asciiTheme="minorHAnsi" w:hAnsiTheme="minorHAnsi"/>
                <w:sz w:val="24"/>
                <w:szCs w:val="24"/>
                <w:lang w:val="en-GB"/>
              </w:rPr>
            </w:pPr>
            <w:r>
              <w:rPr>
                <w:rFonts w:asciiTheme="minorHAnsi" w:hAnsiTheme="minorHAnsi"/>
                <w:sz w:val="24"/>
                <w:szCs w:val="24"/>
                <w:lang w:val="en-GB"/>
              </w:rPr>
              <w:t>Study programme</w:t>
            </w:r>
            <w:r w:rsidR="00BB3A79">
              <w:rPr>
                <w:rFonts w:asciiTheme="minorHAnsi" w:hAnsiTheme="minorHAnsi"/>
                <w:sz w:val="24"/>
                <w:szCs w:val="24"/>
                <w:lang w:val="en-GB"/>
              </w:rPr>
              <w:t xml:space="preserve"> and specialization</w:t>
            </w:r>
            <w:r>
              <w:rPr>
                <w:rFonts w:asciiTheme="minorHAnsi" w:hAnsiTheme="minorHAnsi"/>
                <w:sz w:val="24"/>
                <w:szCs w:val="24"/>
                <w:lang w:val="en-GB"/>
              </w:rPr>
              <w:t>:</w:t>
            </w:r>
          </w:p>
        </w:tc>
        <w:tc>
          <w:tcPr>
            <w:tcW w:w="5211" w:type="dxa"/>
            <w:tcBorders>
              <w:top w:val="dashSmallGap" w:sz="4" w:space="0" w:color="auto"/>
              <w:left w:val="nil"/>
              <w:bottom w:val="dashSmallGap" w:sz="4" w:space="0" w:color="auto"/>
              <w:right w:val="nil"/>
            </w:tcBorders>
          </w:tcPr>
          <w:p w14:paraId="2F772EED" w14:textId="77777777" w:rsidR="00A266F8" w:rsidRDefault="00A266F8">
            <w:pPr>
              <w:rPr>
                <w:rFonts w:asciiTheme="minorHAnsi" w:hAnsiTheme="minorHAnsi"/>
                <w:sz w:val="24"/>
                <w:szCs w:val="24"/>
                <w:lang w:val="en-GB"/>
              </w:rPr>
            </w:pPr>
          </w:p>
        </w:tc>
      </w:tr>
      <w:tr w:rsidR="00A266F8" w14:paraId="2F772EF1" w14:textId="77777777" w:rsidTr="00BB3A79">
        <w:tc>
          <w:tcPr>
            <w:tcW w:w="4077" w:type="dxa"/>
            <w:hideMark/>
          </w:tcPr>
          <w:p w14:paraId="2F772EEF" w14:textId="77777777" w:rsidR="00A266F8" w:rsidRDefault="00A266F8">
            <w:pPr>
              <w:rPr>
                <w:rFonts w:asciiTheme="minorHAnsi" w:hAnsiTheme="minorHAnsi"/>
                <w:sz w:val="24"/>
                <w:szCs w:val="24"/>
                <w:lang w:val="en-GB"/>
              </w:rPr>
            </w:pPr>
            <w:r>
              <w:rPr>
                <w:rFonts w:asciiTheme="minorHAnsi" w:hAnsiTheme="minorHAnsi"/>
                <w:sz w:val="24"/>
                <w:szCs w:val="24"/>
                <w:lang w:val="en-GB"/>
              </w:rPr>
              <w:t>Registration number:</w:t>
            </w:r>
          </w:p>
        </w:tc>
        <w:tc>
          <w:tcPr>
            <w:tcW w:w="5211" w:type="dxa"/>
            <w:tcBorders>
              <w:top w:val="dashSmallGap" w:sz="4" w:space="0" w:color="auto"/>
              <w:left w:val="nil"/>
              <w:bottom w:val="dashSmallGap" w:sz="4" w:space="0" w:color="auto"/>
              <w:right w:val="nil"/>
            </w:tcBorders>
          </w:tcPr>
          <w:p w14:paraId="2F772EF0" w14:textId="77777777" w:rsidR="00A266F8" w:rsidRDefault="00A266F8">
            <w:pPr>
              <w:rPr>
                <w:rFonts w:asciiTheme="minorHAnsi" w:hAnsiTheme="minorHAnsi"/>
                <w:sz w:val="24"/>
                <w:szCs w:val="24"/>
                <w:lang w:val="en-GB"/>
              </w:rPr>
            </w:pPr>
          </w:p>
        </w:tc>
      </w:tr>
      <w:tr w:rsidR="00A266F8" w14:paraId="2F772EF4" w14:textId="77777777" w:rsidTr="00BB3A79">
        <w:tc>
          <w:tcPr>
            <w:tcW w:w="4077" w:type="dxa"/>
            <w:hideMark/>
          </w:tcPr>
          <w:p w14:paraId="2F772EF2" w14:textId="77777777" w:rsidR="00A266F8" w:rsidRDefault="00A266F8">
            <w:pPr>
              <w:rPr>
                <w:rFonts w:asciiTheme="minorHAnsi" w:hAnsiTheme="minorHAnsi"/>
                <w:sz w:val="24"/>
                <w:szCs w:val="24"/>
                <w:lang w:val="en-GB"/>
              </w:rPr>
            </w:pPr>
            <w:r>
              <w:rPr>
                <w:rFonts w:asciiTheme="minorHAnsi" w:hAnsiTheme="minorHAnsi"/>
                <w:sz w:val="24"/>
                <w:szCs w:val="24"/>
                <w:lang w:val="en-GB"/>
              </w:rPr>
              <w:t>Study advisor:</w:t>
            </w:r>
          </w:p>
        </w:tc>
        <w:tc>
          <w:tcPr>
            <w:tcW w:w="5211" w:type="dxa"/>
            <w:tcBorders>
              <w:top w:val="dashSmallGap" w:sz="4" w:space="0" w:color="auto"/>
              <w:left w:val="nil"/>
              <w:bottom w:val="dashSmallGap" w:sz="4" w:space="0" w:color="auto"/>
              <w:right w:val="nil"/>
            </w:tcBorders>
          </w:tcPr>
          <w:p w14:paraId="2F772EF3" w14:textId="77777777" w:rsidR="00A266F8" w:rsidRDefault="00A266F8">
            <w:pPr>
              <w:rPr>
                <w:rFonts w:asciiTheme="minorHAnsi" w:hAnsiTheme="minorHAnsi"/>
                <w:sz w:val="24"/>
                <w:szCs w:val="24"/>
                <w:lang w:val="en-GB"/>
              </w:rPr>
            </w:pPr>
          </w:p>
        </w:tc>
      </w:tr>
    </w:tbl>
    <w:p w14:paraId="2F772EF5" w14:textId="77777777" w:rsidR="00A266F8" w:rsidRDefault="00A266F8" w:rsidP="00A266F8">
      <w:pPr>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91"/>
        <w:gridCol w:w="6181"/>
      </w:tblGrid>
      <w:tr w:rsidR="00A266F8" w14:paraId="2F772EF8" w14:textId="77777777" w:rsidTr="00BB3A79">
        <w:tc>
          <w:tcPr>
            <w:tcW w:w="2943" w:type="dxa"/>
            <w:hideMark/>
          </w:tcPr>
          <w:p w14:paraId="2F772EF6" w14:textId="77777777" w:rsidR="00A266F8" w:rsidRDefault="00A266F8">
            <w:pPr>
              <w:rPr>
                <w:rFonts w:asciiTheme="minorHAnsi" w:hAnsiTheme="minorHAnsi"/>
                <w:sz w:val="24"/>
                <w:szCs w:val="24"/>
              </w:rPr>
            </w:pPr>
            <w:r>
              <w:rPr>
                <w:rFonts w:asciiTheme="minorHAnsi" w:hAnsiTheme="minorHAnsi"/>
                <w:sz w:val="24"/>
                <w:szCs w:val="24"/>
              </w:rPr>
              <w:t>Chair Group:</w:t>
            </w:r>
          </w:p>
        </w:tc>
        <w:tc>
          <w:tcPr>
            <w:tcW w:w="6345" w:type="dxa"/>
            <w:tcBorders>
              <w:top w:val="nil"/>
              <w:left w:val="nil"/>
              <w:bottom w:val="dashSmallGap" w:sz="4" w:space="0" w:color="auto"/>
              <w:right w:val="nil"/>
            </w:tcBorders>
          </w:tcPr>
          <w:p w14:paraId="2F772EF7" w14:textId="52BCE72F" w:rsidR="00A266F8" w:rsidRDefault="005D6CA0">
            <w:pPr>
              <w:rPr>
                <w:rFonts w:asciiTheme="minorHAnsi" w:hAnsiTheme="minorHAnsi"/>
                <w:sz w:val="24"/>
                <w:szCs w:val="24"/>
              </w:rPr>
            </w:pPr>
            <w:r>
              <w:rPr>
                <w:rFonts w:asciiTheme="minorHAnsi" w:hAnsiTheme="minorHAnsi"/>
                <w:sz w:val="24"/>
                <w:szCs w:val="24"/>
              </w:rPr>
              <w:t>Food Chemistry</w:t>
            </w:r>
          </w:p>
        </w:tc>
      </w:tr>
      <w:tr w:rsidR="00A266F8" w14:paraId="2F772EFB" w14:textId="77777777" w:rsidTr="00BB3A79">
        <w:tc>
          <w:tcPr>
            <w:tcW w:w="2943" w:type="dxa"/>
            <w:hideMark/>
          </w:tcPr>
          <w:p w14:paraId="2F772EF9" w14:textId="77777777" w:rsidR="00A266F8" w:rsidRDefault="00A266F8">
            <w:pPr>
              <w:rPr>
                <w:rFonts w:asciiTheme="minorHAnsi" w:hAnsiTheme="minorHAnsi"/>
                <w:sz w:val="24"/>
                <w:szCs w:val="24"/>
              </w:rPr>
            </w:pPr>
            <w:r>
              <w:rPr>
                <w:rFonts w:asciiTheme="minorHAnsi" w:hAnsiTheme="minorHAnsi"/>
                <w:sz w:val="24"/>
                <w:szCs w:val="24"/>
              </w:rPr>
              <w:t>Course code:</w:t>
            </w:r>
          </w:p>
        </w:tc>
        <w:tc>
          <w:tcPr>
            <w:tcW w:w="6345" w:type="dxa"/>
            <w:tcBorders>
              <w:top w:val="dashSmallGap" w:sz="4" w:space="0" w:color="auto"/>
              <w:left w:val="nil"/>
              <w:bottom w:val="dashSmallGap" w:sz="4" w:space="0" w:color="auto"/>
              <w:right w:val="nil"/>
            </w:tcBorders>
          </w:tcPr>
          <w:p w14:paraId="2F772EFA" w14:textId="77777777" w:rsidR="00A266F8" w:rsidRDefault="00A266F8">
            <w:pPr>
              <w:rPr>
                <w:rFonts w:asciiTheme="minorHAnsi" w:hAnsiTheme="minorHAnsi"/>
                <w:sz w:val="24"/>
                <w:szCs w:val="24"/>
              </w:rPr>
            </w:pPr>
          </w:p>
        </w:tc>
      </w:tr>
      <w:tr w:rsidR="00A266F8" w14:paraId="2F772EFE" w14:textId="77777777" w:rsidTr="00BB3A79">
        <w:tc>
          <w:tcPr>
            <w:tcW w:w="2943" w:type="dxa"/>
            <w:hideMark/>
          </w:tcPr>
          <w:p w14:paraId="2F772EFC" w14:textId="133B839F" w:rsidR="00A266F8" w:rsidRDefault="00BB3A79">
            <w:pPr>
              <w:rPr>
                <w:rFonts w:asciiTheme="minorHAnsi" w:hAnsiTheme="minorHAnsi"/>
                <w:sz w:val="24"/>
                <w:szCs w:val="24"/>
              </w:rPr>
            </w:pPr>
            <w:r>
              <w:rPr>
                <w:rFonts w:asciiTheme="minorHAnsi" w:hAnsiTheme="minorHAnsi"/>
                <w:sz w:val="24"/>
                <w:szCs w:val="24"/>
              </w:rPr>
              <w:t>Daily Supervisor</w:t>
            </w:r>
            <w:r w:rsidR="00A266F8">
              <w:rPr>
                <w:rFonts w:asciiTheme="minorHAnsi" w:hAnsiTheme="minorHAnsi"/>
                <w:sz w:val="24"/>
                <w:szCs w:val="24"/>
              </w:rPr>
              <w:t>:</w:t>
            </w:r>
          </w:p>
        </w:tc>
        <w:tc>
          <w:tcPr>
            <w:tcW w:w="6345" w:type="dxa"/>
            <w:tcBorders>
              <w:top w:val="dashSmallGap" w:sz="4" w:space="0" w:color="auto"/>
              <w:left w:val="nil"/>
              <w:bottom w:val="dashSmallGap" w:sz="4" w:space="0" w:color="auto"/>
              <w:right w:val="nil"/>
            </w:tcBorders>
          </w:tcPr>
          <w:p w14:paraId="2F772EFD" w14:textId="779B4BFB" w:rsidR="00A266F8" w:rsidRDefault="00A266F8">
            <w:pPr>
              <w:rPr>
                <w:rFonts w:asciiTheme="minorHAnsi" w:hAnsiTheme="minorHAnsi"/>
                <w:sz w:val="24"/>
                <w:szCs w:val="24"/>
              </w:rPr>
            </w:pPr>
          </w:p>
        </w:tc>
      </w:tr>
      <w:tr w:rsidR="00BB3A79" w:rsidRPr="001110D6" w14:paraId="61E8A444" w14:textId="77777777" w:rsidTr="00BB3A79">
        <w:tc>
          <w:tcPr>
            <w:tcW w:w="2943" w:type="dxa"/>
          </w:tcPr>
          <w:p w14:paraId="2F7D409E" w14:textId="026BCDB4" w:rsidR="00BB3A79" w:rsidRDefault="002212BF">
            <w:pPr>
              <w:rPr>
                <w:rFonts w:asciiTheme="minorHAnsi" w:hAnsiTheme="minorHAnsi"/>
                <w:sz w:val="24"/>
                <w:szCs w:val="24"/>
              </w:rPr>
            </w:pPr>
            <w:r>
              <w:rPr>
                <w:rFonts w:asciiTheme="minorHAnsi" w:hAnsiTheme="minorHAnsi"/>
                <w:sz w:val="24"/>
                <w:szCs w:val="24"/>
              </w:rPr>
              <w:t>2</w:t>
            </w:r>
            <w:r w:rsidRPr="002212BF">
              <w:rPr>
                <w:rFonts w:asciiTheme="minorHAnsi" w:hAnsiTheme="minorHAnsi"/>
                <w:sz w:val="24"/>
                <w:szCs w:val="24"/>
                <w:vertAlign w:val="superscript"/>
              </w:rPr>
              <w:t>nd</w:t>
            </w:r>
            <w:r w:rsidR="00BB3A79">
              <w:rPr>
                <w:rFonts w:asciiTheme="minorHAnsi" w:hAnsiTheme="minorHAnsi"/>
                <w:sz w:val="24"/>
                <w:szCs w:val="24"/>
              </w:rPr>
              <w:t xml:space="preserve"> Supervisor (if any)</w:t>
            </w:r>
            <w:r>
              <w:rPr>
                <w:rFonts w:asciiTheme="minorHAnsi" w:hAnsiTheme="minorHAnsi"/>
                <w:sz w:val="24"/>
                <w:szCs w:val="24"/>
              </w:rPr>
              <w:t>:</w:t>
            </w:r>
          </w:p>
        </w:tc>
        <w:tc>
          <w:tcPr>
            <w:tcW w:w="6345" w:type="dxa"/>
            <w:tcBorders>
              <w:top w:val="dashSmallGap" w:sz="4" w:space="0" w:color="auto"/>
              <w:left w:val="nil"/>
              <w:bottom w:val="dashSmallGap" w:sz="4" w:space="0" w:color="auto"/>
              <w:right w:val="nil"/>
            </w:tcBorders>
          </w:tcPr>
          <w:p w14:paraId="7324B2B4" w14:textId="0CBB0DA2" w:rsidR="00BB3A79" w:rsidRPr="001110D6" w:rsidRDefault="00BB3A79">
            <w:pPr>
              <w:rPr>
                <w:rFonts w:asciiTheme="minorHAnsi" w:hAnsiTheme="minorHAnsi"/>
                <w:sz w:val="24"/>
                <w:szCs w:val="24"/>
                <w:lang w:val="en-GB"/>
              </w:rPr>
            </w:pPr>
          </w:p>
        </w:tc>
      </w:tr>
      <w:tr w:rsidR="00A266F8" w:rsidRPr="001110D6" w14:paraId="2F772F01" w14:textId="77777777" w:rsidTr="00BB3A79">
        <w:tc>
          <w:tcPr>
            <w:tcW w:w="2943" w:type="dxa"/>
            <w:hideMark/>
          </w:tcPr>
          <w:p w14:paraId="2F772EFF" w14:textId="62A4324B" w:rsidR="00A266F8" w:rsidRDefault="00B82959" w:rsidP="00BB3A79">
            <w:pPr>
              <w:rPr>
                <w:rFonts w:asciiTheme="minorHAnsi" w:hAnsiTheme="minorHAnsi"/>
                <w:sz w:val="24"/>
                <w:szCs w:val="24"/>
                <w:lang w:val="en-GB"/>
              </w:rPr>
            </w:pPr>
            <w:r>
              <w:rPr>
                <w:rFonts w:asciiTheme="minorHAnsi" w:hAnsiTheme="minorHAnsi"/>
                <w:sz w:val="24"/>
                <w:szCs w:val="24"/>
                <w:lang w:val="en-GB"/>
              </w:rPr>
              <w:t>Examiner</w:t>
            </w:r>
            <w:r w:rsidR="00A266F8">
              <w:rPr>
                <w:rFonts w:asciiTheme="minorHAnsi" w:hAnsiTheme="minorHAnsi"/>
                <w:sz w:val="24"/>
                <w:szCs w:val="24"/>
                <w:lang w:val="en-GB"/>
              </w:rPr>
              <w:t>:</w:t>
            </w:r>
          </w:p>
        </w:tc>
        <w:tc>
          <w:tcPr>
            <w:tcW w:w="6345" w:type="dxa"/>
            <w:tcBorders>
              <w:top w:val="dashSmallGap" w:sz="4" w:space="0" w:color="auto"/>
              <w:left w:val="nil"/>
              <w:bottom w:val="dashSmallGap" w:sz="4" w:space="0" w:color="auto"/>
              <w:right w:val="nil"/>
            </w:tcBorders>
          </w:tcPr>
          <w:p w14:paraId="2F772F00" w14:textId="79C9770B" w:rsidR="00A266F8" w:rsidRDefault="00A266F8">
            <w:pPr>
              <w:rPr>
                <w:rFonts w:asciiTheme="minorHAnsi" w:hAnsiTheme="minorHAnsi"/>
                <w:sz w:val="24"/>
                <w:szCs w:val="24"/>
                <w:lang w:val="en-GB"/>
              </w:rPr>
            </w:pPr>
          </w:p>
        </w:tc>
      </w:tr>
      <w:tr w:rsidR="00A266F8" w:rsidRPr="001110D6" w14:paraId="2F772F04" w14:textId="77777777" w:rsidTr="00BB3A79">
        <w:tc>
          <w:tcPr>
            <w:tcW w:w="2943" w:type="dxa"/>
            <w:hideMark/>
          </w:tcPr>
          <w:p w14:paraId="2F772F02" w14:textId="23DEA143" w:rsidR="00A266F8" w:rsidRDefault="00BB3A79" w:rsidP="00BB3A79">
            <w:pPr>
              <w:rPr>
                <w:rFonts w:asciiTheme="minorHAnsi" w:hAnsiTheme="minorHAnsi"/>
                <w:sz w:val="24"/>
                <w:szCs w:val="24"/>
                <w:lang w:val="en-GB"/>
              </w:rPr>
            </w:pPr>
            <w:r>
              <w:rPr>
                <w:rFonts w:asciiTheme="minorHAnsi" w:hAnsiTheme="minorHAnsi"/>
                <w:sz w:val="24"/>
                <w:szCs w:val="24"/>
                <w:lang w:val="en-GB"/>
              </w:rPr>
              <w:t>2</w:t>
            </w:r>
            <w:r w:rsidRPr="00BB3A79">
              <w:rPr>
                <w:rFonts w:asciiTheme="minorHAnsi" w:hAnsiTheme="minorHAnsi"/>
                <w:sz w:val="24"/>
                <w:szCs w:val="24"/>
                <w:vertAlign w:val="superscript"/>
                <w:lang w:val="en-GB"/>
              </w:rPr>
              <w:t>nd</w:t>
            </w:r>
            <w:r>
              <w:rPr>
                <w:rFonts w:asciiTheme="minorHAnsi" w:hAnsiTheme="minorHAnsi"/>
                <w:sz w:val="24"/>
                <w:szCs w:val="24"/>
                <w:lang w:val="en-GB"/>
              </w:rPr>
              <w:t xml:space="preserve"> Evaluator</w:t>
            </w:r>
            <w:r w:rsidR="00A266F8">
              <w:rPr>
                <w:rStyle w:val="FootnoteReference"/>
                <w:rFonts w:asciiTheme="minorHAnsi" w:hAnsiTheme="minorHAnsi"/>
                <w:sz w:val="24"/>
                <w:szCs w:val="24"/>
                <w:lang w:val="en-GB"/>
              </w:rPr>
              <w:footnoteReference w:id="1"/>
            </w:r>
            <w:r w:rsidR="00A266F8">
              <w:rPr>
                <w:rFonts w:asciiTheme="minorHAnsi" w:hAnsiTheme="minorHAnsi"/>
                <w:sz w:val="24"/>
                <w:szCs w:val="24"/>
                <w:lang w:val="en-GB"/>
              </w:rPr>
              <w:t>:</w:t>
            </w:r>
          </w:p>
        </w:tc>
        <w:tc>
          <w:tcPr>
            <w:tcW w:w="6345" w:type="dxa"/>
            <w:tcBorders>
              <w:top w:val="dashSmallGap" w:sz="4" w:space="0" w:color="auto"/>
              <w:left w:val="nil"/>
              <w:bottom w:val="dashSmallGap" w:sz="4" w:space="0" w:color="auto"/>
              <w:right w:val="nil"/>
            </w:tcBorders>
          </w:tcPr>
          <w:p w14:paraId="2F772F03" w14:textId="77777777" w:rsidR="00A266F8" w:rsidRDefault="00A266F8">
            <w:pPr>
              <w:rPr>
                <w:rFonts w:asciiTheme="minorHAnsi" w:hAnsiTheme="minorHAnsi"/>
                <w:sz w:val="24"/>
                <w:szCs w:val="24"/>
                <w:lang w:val="en-GB"/>
              </w:rPr>
            </w:pPr>
          </w:p>
        </w:tc>
      </w:tr>
    </w:tbl>
    <w:p w14:paraId="2F772F05" w14:textId="77777777" w:rsidR="00A266F8" w:rsidRPr="001110D6" w:rsidRDefault="00A266F8" w:rsidP="00A266F8">
      <w:pPr>
        <w:rPr>
          <w:rFonts w:asciiTheme="minorHAnsi" w:hAnsiTheme="minorHAnsi"/>
          <w:sz w:val="24"/>
          <w:szCs w:val="24"/>
          <w:lang w:val="en-GB"/>
        </w:rPr>
      </w:pPr>
    </w:p>
    <w:p w14:paraId="3D87B644" w14:textId="77777777" w:rsidR="00261538" w:rsidRPr="00261538" w:rsidRDefault="00261538" w:rsidP="00261538">
      <w:pPr>
        <w:rPr>
          <w:rFonts w:asciiTheme="minorHAnsi" w:hAnsiTheme="minorHAnsi"/>
          <w:sz w:val="24"/>
          <w:szCs w:val="24"/>
          <w:lang w:val="en-GB"/>
        </w:rPr>
      </w:pPr>
      <w:r w:rsidRPr="00261538">
        <w:rPr>
          <w:rFonts w:asciiTheme="minorHAnsi" w:hAnsiTheme="minorHAnsi"/>
          <w:sz w:val="24"/>
          <w:szCs w:val="24"/>
          <w:lang w:val="en-GB"/>
        </w:rPr>
        <w:t>The student has been informed about the (written) guidelines and rules described in “FCH introduction to the laboratory” (W:\AFSG\Groups\FCH\Shared documents):  yes/no</w:t>
      </w:r>
    </w:p>
    <w:p w14:paraId="2F772F07" w14:textId="77777777" w:rsidR="00A266F8" w:rsidRDefault="00A266F8" w:rsidP="00A266F8">
      <w:pPr>
        <w:rPr>
          <w:rFonts w:asciiTheme="minorHAnsi" w:hAnsiTheme="minorHAnsi"/>
          <w:sz w:val="24"/>
          <w:szCs w:val="24"/>
          <w:lang w:val="en-GB"/>
        </w:rPr>
      </w:pPr>
    </w:p>
    <w:p w14:paraId="2F772F08" w14:textId="7933FFFF" w:rsidR="00A266F8" w:rsidRDefault="00A266F8" w:rsidP="00A266F8">
      <w:pPr>
        <w:rPr>
          <w:rFonts w:asciiTheme="minorHAnsi" w:hAnsiTheme="minorHAnsi"/>
          <w:b/>
          <w:sz w:val="24"/>
          <w:szCs w:val="24"/>
          <w:lang w:val="en-GB"/>
        </w:rPr>
      </w:pPr>
      <w:r>
        <w:rPr>
          <w:rFonts w:asciiTheme="minorHAnsi" w:hAnsiTheme="minorHAnsi"/>
          <w:b/>
          <w:sz w:val="24"/>
          <w:szCs w:val="24"/>
          <w:lang w:val="en-GB"/>
        </w:rPr>
        <w:t xml:space="preserve">2. Prerequisite course(s) </w:t>
      </w:r>
      <w:r w:rsidR="00C8612B">
        <w:rPr>
          <w:rFonts w:asciiTheme="minorHAnsi" w:hAnsiTheme="minorHAnsi"/>
          <w:b/>
          <w:sz w:val="24"/>
          <w:szCs w:val="24"/>
          <w:lang w:val="en-GB"/>
        </w:rPr>
        <w:t>and admission to the thesis</w:t>
      </w:r>
    </w:p>
    <w:tbl>
      <w:tblPr>
        <w:tblStyle w:val="TableGrid"/>
        <w:tblW w:w="0" w:type="auto"/>
        <w:tblLook w:val="01E0" w:firstRow="1" w:lastRow="1" w:firstColumn="1" w:lastColumn="1" w:noHBand="0" w:noVBand="0"/>
      </w:tblPr>
      <w:tblGrid>
        <w:gridCol w:w="2181"/>
        <w:gridCol w:w="3862"/>
        <w:gridCol w:w="529"/>
        <w:gridCol w:w="1428"/>
        <w:gridCol w:w="1067"/>
      </w:tblGrid>
      <w:tr w:rsidR="00A266F8" w14:paraId="2F772F0E" w14:textId="77777777" w:rsidTr="00A266F8">
        <w:tc>
          <w:tcPr>
            <w:tcW w:w="2229" w:type="dxa"/>
            <w:tcBorders>
              <w:top w:val="nil"/>
              <w:left w:val="nil"/>
              <w:bottom w:val="nil"/>
              <w:right w:val="nil"/>
            </w:tcBorders>
            <w:hideMark/>
          </w:tcPr>
          <w:p w14:paraId="2F772F09" w14:textId="77777777" w:rsidR="00A266F8" w:rsidRDefault="00A266F8">
            <w:pPr>
              <w:rPr>
                <w:rFonts w:asciiTheme="minorHAnsi" w:hAnsiTheme="minorHAnsi"/>
                <w:sz w:val="24"/>
                <w:szCs w:val="24"/>
                <w:lang w:val="en-GB"/>
              </w:rPr>
            </w:pPr>
            <w:r>
              <w:rPr>
                <w:rFonts w:asciiTheme="minorHAnsi" w:hAnsiTheme="minorHAnsi"/>
                <w:sz w:val="24"/>
                <w:szCs w:val="24"/>
                <w:lang w:val="en-GB"/>
              </w:rPr>
              <w:t>Course code:</w:t>
            </w:r>
          </w:p>
        </w:tc>
        <w:tc>
          <w:tcPr>
            <w:tcW w:w="3999" w:type="dxa"/>
            <w:tcBorders>
              <w:top w:val="nil"/>
              <w:left w:val="nil"/>
              <w:bottom w:val="dashSmallGap" w:sz="4" w:space="0" w:color="auto"/>
              <w:right w:val="nil"/>
            </w:tcBorders>
          </w:tcPr>
          <w:p w14:paraId="2F772F0A" w14:textId="77777777" w:rsidR="00A266F8" w:rsidRDefault="00A266F8">
            <w:pPr>
              <w:rPr>
                <w:rFonts w:asciiTheme="minorHAnsi" w:hAnsiTheme="minorHAnsi"/>
                <w:sz w:val="24"/>
                <w:szCs w:val="24"/>
                <w:lang w:val="en-GB"/>
              </w:rPr>
            </w:pPr>
          </w:p>
        </w:tc>
        <w:tc>
          <w:tcPr>
            <w:tcW w:w="540" w:type="dxa"/>
            <w:tcBorders>
              <w:top w:val="nil"/>
              <w:left w:val="nil"/>
              <w:bottom w:val="nil"/>
              <w:right w:val="nil"/>
            </w:tcBorders>
          </w:tcPr>
          <w:p w14:paraId="2F772F0B" w14:textId="77777777" w:rsidR="00A266F8" w:rsidRDefault="00A266F8">
            <w:pPr>
              <w:rPr>
                <w:rFonts w:asciiTheme="minorHAnsi" w:hAnsiTheme="minorHAnsi"/>
                <w:sz w:val="24"/>
                <w:szCs w:val="24"/>
                <w:lang w:val="en-GB"/>
              </w:rPr>
            </w:pPr>
          </w:p>
        </w:tc>
        <w:tc>
          <w:tcPr>
            <w:tcW w:w="1446" w:type="dxa"/>
            <w:tcBorders>
              <w:top w:val="nil"/>
              <w:left w:val="nil"/>
              <w:bottom w:val="nil"/>
              <w:right w:val="single" w:sz="4" w:space="0" w:color="auto"/>
            </w:tcBorders>
            <w:hideMark/>
          </w:tcPr>
          <w:p w14:paraId="2F772F0C" w14:textId="77777777" w:rsidR="00A266F8" w:rsidRDefault="00A266F8">
            <w:pPr>
              <w:rPr>
                <w:rFonts w:asciiTheme="minorHAnsi" w:hAnsiTheme="minorHAnsi"/>
                <w:sz w:val="24"/>
                <w:szCs w:val="24"/>
                <w:lang w:val="en-GB"/>
              </w:rPr>
            </w:pPr>
            <w:r>
              <w:rPr>
                <w:rFonts w:asciiTheme="minorHAnsi" w:hAnsiTheme="minorHAnsi"/>
                <w:sz w:val="24"/>
                <w:szCs w:val="24"/>
                <w:lang w:val="en-GB"/>
              </w:rPr>
              <w:t>Passed:</w:t>
            </w:r>
          </w:p>
        </w:tc>
        <w:tc>
          <w:tcPr>
            <w:tcW w:w="1074" w:type="dxa"/>
            <w:tcBorders>
              <w:top w:val="single" w:sz="4" w:space="0" w:color="auto"/>
              <w:left w:val="single" w:sz="4" w:space="0" w:color="auto"/>
              <w:bottom w:val="single" w:sz="4" w:space="0" w:color="auto"/>
              <w:right w:val="single" w:sz="4" w:space="0" w:color="auto"/>
            </w:tcBorders>
            <w:hideMark/>
          </w:tcPr>
          <w:p w14:paraId="2F772F0D" w14:textId="77777777" w:rsidR="00A266F8" w:rsidRDefault="00A266F8">
            <w:pPr>
              <w:rPr>
                <w:rFonts w:asciiTheme="minorHAnsi" w:hAnsiTheme="minorHAnsi"/>
                <w:sz w:val="24"/>
                <w:szCs w:val="24"/>
                <w:lang w:val="en-GB"/>
              </w:rPr>
            </w:pPr>
            <w:r>
              <w:rPr>
                <w:rFonts w:asciiTheme="minorHAnsi" w:hAnsiTheme="minorHAnsi"/>
                <w:sz w:val="24"/>
                <w:szCs w:val="24"/>
                <w:lang w:val="en-GB"/>
              </w:rPr>
              <w:t>yes/no</w:t>
            </w:r>
          </w:p>
        </w:tc>
      </w:tr>
      <w:tr w:rsidR="00A266F8" w14:paraId="2F772F14" w14:textId="77777777" w:rsidTr="00A266F8">
        <w:tc>
          <w:tcPr>
            <w:tcW w:w="2229" w:type="dxa"/>
            <w:tcBorders>
              <w:top w:val="nil"/>
              <w:left w:val="nil"/>
              <w:bottom w:val="nil"/>
              <w:right w:val="nil"/>
            </w:tcBorders>
            <w:hideMark/>
          </w:tcPr>
          <w:p w14:paraId="2F772F0F" w14:textId="77777777" w:rsidR="00A266F8" w:rsidRDefault="00A266F8">
            <w:pPr>
              <w:rPr>
                <w:rFonts w:asciiTheme="minorHAnsi" w:hAnsiTheme="minorHAnsi"/>
                <w:sz w:val="24"/>
                <w:szCs w:val="24"/>
                <w:lang w:val="en-GB"/>
              </w:rPr>
            </w:pPr>
            <w:r>
              <w:rPr>
                <w:rFonts w:asciiTheme="minorHAnsi" w:hAnsiTheme="minorHAnsi"/>
                <w:sz w:val="24"/>
                <w:szCs w:val="24"/>
                <w:lang w:val="en-GB"/>
              </w:rPr>
              <w:t>Course code:</w:t>
            </w:r>
          </w:p>
        </w:tc>
        <w:tc>
          <w:tcPr>
            <w:tcW w:w="3999" w:type="dxa"/>
            <w:tcBorders>
              <w:top w:val="dashSmallGap" w:sz="4" w:space="0" w:color="auto"/>
              <w:left w:val="nil"/>
              <w:bottom w:val="dashSmallGap" w:sz="4" w:space="0" w:color="auto"/>
              <w:right w:val="nil"/>
            </w:tcBorders>
          </w:tcPr>
          <w:p w14:paraId="2F772F10" w14:textId="77777777" w:rsidR="00A266F8" w:rsidRDefault="00A266F8">
            <w:pPr>
              <w:rPr>
                <w:rFonts w:asciiTheme="minorHAnsi" w:hAnsiTheme="minorHAnsi"/>
                <w:sz w:val="24"/>
                <w:szCs w:val="24"/>
                <w:lang w:val="en-GB"/>
              </w:rPr>
            </w:pPr>
          </w:p>
        </w:tc>
        <w:tc>
          <w:tcPr>
            <w:tcW w:w="540" w:type="dxa"/>
            <w:tcBorders>
              <w:top w:val="nil"/>
              <w:left w:val="nil"/>
              <w:bottom w:val="nil"/>
              <w:right w:val="nil"/>
            </w:tcBorders>
          </w:tcPr>
          <w:p w14:paraId="2F772F11" w14:textId="77777777" w:rsidR="00A266F8" w:rsidRDefault="00A266F8">
            <w:pPr>
              <w:rPr>
                <w:rFonts w:asciiTheme="minorHAnsi" w:hAnsiTheme="minorHAnsi"/>
                <w:sz w:val="24"/>
                <w:szCs w:val="24"/>
                <w:lang w:val="en-GB"/>
              </w:rPr>
            </w:pPr>
          </w:p>
        </w:tc>
        <w:tc>
          <w:tcPr>
            <w:tcW w:w="1446" w:type="dxa"/>
            <w:tcBorders>
              <w:top w:val="nil"/>
              <w:left w:val="nil"/>
              <w:bottom w:val="nil"/>
              <w:right w:val="single" w:sz="4" w:space="0" w:color="auto"/>
            </w:tcBorders>
            <w:hideMark/>
          </w:tcPr>
          <w:p w14:paraId="2F772F12" w14:textId="77777777" w:rsidR="00A266F8" w:rsidRDefault="00A266F8">
            <w:pPr>
              <w:rPr>
                <w:rFonts w:asciiTheme="minorHAnsi" w:hAnsiTheme="minorHAnsi"/>
                <w:sz w:val="24"/>
                <w:szCs w:val="24"/>
                <w:lang w:val="en-GB"/>
              </w:rPr>
            </w:pPr>
            <w:r>
              <w:rPr>
                <w:rFonts w:asciiTheme="minorHAnsi" w:hAnsiTheme="minorHAnsi"/>
                <w:sz w:val="24"/>
                <w:szCs w:val="24"/>
                <w:lang w:val="en-GB"/>
              </w:rPr>
              <w:t>Passed:</w:t>
            </w:r>
          </w:p>
        </w:tc>
        <w:tc>
          <w:tcPr>
            <w:tcW w:w="1074" w:type="dxa"/>
            <w:tcBorders>
              <w:top w:val="single" w:sz="4" w:space="0" w:color="auto"/>
              <w:left w:val="single" w:sz="4" w:space="0" w:color="auto"/>
              <w:bottom w:val="single" w:sz="4" w:space="0" w:color="auto"/>
              <w:right w:val="single" w:sz="4" w:space="0" w:color="auto"/>
            </w:tcBorders>
            <w:hideMark/>
          </w:tcPr>
          <w:p w14:paraId="2F772F13" w14:textId="77777777" w:rsidR="00A266F8" w:rsidRDefault="00A266F8">
            <w:pPr>
              <w:rPr>
                <w:rFonts w:asciiTheme="minorHAnsi" w:hAnsiTheme="minorHAnsi"/>
                <w:sz w:val="24"/>
                <w:szCs w:val="24"/>
                <w:lang w:val="en-GB"/>
              </w:rPr>
            </w:pPr>
            <w:r>
              <w:rPr>
                <w:rFonts w:asciiTheme="minorHAnsi" w:hAnsiTheme="minorHAnsi"/>
                <w:sz w:val="24"/>
                <w:szCs w:val="24"/>
                <w:lang w:val="en-GB"/>
              </w:rPr>
              <w:t>yes/no</w:t>
            </w:r>
          </w:p>
        </w:tc>
      </w:tr>
    </w:tbl>
    <w:p w14:paraId="2F772F15" w14:textId="77777777" w:rsidR="00A266F8" w:rsidRDefault="00A266F8" w:rsidP="00A266F8">
      <w:pPr>
        <w:rPr>
          <w:rFonts w:asciiTheme="minorHAnsi" w:hAnsiTheme="minorHAnsi"/>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04"/>
        <w:gridCol w:w="3933"/>
        <w:gridCol w:w="3435"/>
      </w:tblGrid>
      <w:tr w:rsidR="00A266F8" w:rsidRPr="000C7301" w14:paraId="2F772F1B" w14:textId="77777777" w:rsidTr="00BB3A79">
        <w:tc>
          <w:tcPr>
            <w:tcW w:w="1728" w:type="dxa"/>
            <w:hideMark/>
          </w:tcPr>
          <w:p w14:paraId="2F772F18" w14:textId="7A0779AD" w:rsidR="00A266F8" w:rsidRDefault="00A266F8">
            <w:pPr>
              <w:rPr>
                <w:rFonts w:asciiTheme="minorHAnsi" w:hAnsiTheme="minorHAnsi"/>
                <w:sz w:val="24"/>
                <w:szCs w:val="24"/>
                <w:lang w:val="en-GB"/>
              </w:rPr>
            </w:pPr>
            <w:r>
              <w:rPr>
                <w:rFonts w:asciiTheme="minorHAnsi" w:hAnsiTheme="minorHAnsi"/>
                <w:b/>
                <w:snapToGrid w:val="0"/>
                <w:sz w:val="24"/>
                <w:szCs w:val="24"/>
              </w:rPr>
              <w:lastRenderedPageBreak/>
              <w:br w:type="page"/>
            </w:r>
            <w:r>
              <w:rPr>
                <w:rFonts w:asciiTheme="minorHAnsi" w:hAnsiTheme="minorHAnsi"/>
                <w:sz w:val="24"/>
                <w:szCs w:val="24"/>
                <w:lang w:val="en-GB"/>
              </w:rPr>
              <w:t xml:space="preserve">Study advisor </w:t>
            </w:r>
          </w:p>
        </w:tc>
        <w:tc>
          <w:tcPr>
            <w:tcW w:w="4050" w:type="dxa"/>
            <w:tcBorders>
              <w:top w:val="nil"/>
              <w:left w:val="nil"/>
              <w:bottom w:val="dashSmallGap" w:sz="4" w:space="0" w:color="auto"/>
              <w:right w:val="nil"/>
            </w:tcBorders>
          </w:tcPr>
          <w:p w14:paraId="2F772F19" w14:textId="77777777" w:rsidR="00A266F8" w:rsidRDefault="00A266F8">
            <w:pPr>
              <w:rPr>
                <w:rFonts w:asciiTheme="minorHAnsi" w:hAnsiTheme="minorHAnsi"/>
                <w:sz w:val="24"/>
                <w:szCs w:val="24"/>
                <w:lang w:val="en-GB"/>
              </w:rPr>
            </w:pPr>
          </w:p>
        </w:tc>
        <w:tc>
          <w:tcPr>
            <w:tcW w:w="3510" w:type="dxa"/>
            <w:hideMark/>
          </w:tcPr>
          <w:p w14:paraId="2F772F1A" w14:textId="56464E10" w:rsidR="00A266F8" w:rsidRDefault="00A266F8">
            <w:pPr>
              <w:rPr>
                <w:rFonts w:asciiTheme="minorHAnsi" w:hAnsiTheme="minorHAnsi"/>
                <w:sz w:val="24"/>
                <w:szCs w:val="24"/>
                <w:lang w:val="en-GB"/>
              </w:rPr>
            </w:pPr>
            <w:r>
              <w:rPr>
                <w:rFonts w:asciiTheme="minorHAnsi" w:hAnsiTheme="minorHAnsi"/>
                <w:sz w:val="24"/>
                <w:szCs w:val="24"/>
                <w:lang w:val="en-GB"/>
              </w:rPr>
              <w:t xml:space="preserve"> </w:t>
            </w:r>
            <w:r w:rsidR="00BB3A79">
              <w:rPr>
                <w:rFonts w:asciiTheme="minorHAnsi" w:hAnsiTheme="minorHAnsi"/>
                <w:sz w:val="24"/>
                <w:szCs w:val="24"/>
                <w:lang w:val="en-GB"/>
              </w:rPr>
              <w:t xml:space="preserve">has </w:t>
            </w:r>
            <w:r>
              <w:rPr>
                <w:rFonts w:asciiTheme="minorHAnsi" w:hAnsiTheme="minorHAnsi"/>
                <w:sz w:val="24"/>
                <w:szCs w:val="24"/>
                <w:lang w:val="en-GB"/>
              </w:rPr>
              <w:t>declare</w:t>
            </w:r>
            <w:r w:rsidR="003143D7">
              <w:rPr>
                <w:rFonts w:asciiTheme="minorHAnsi" w:hAnsiTheme="minorHAnsi"/>
                <w:sz w:val="24"/>
                <w:szCs w:val="24"/>
                <w:lang w:val="en-GB"/>
              </w:rPr>
              <w:t xml:space="preserve">d that the student </w:t>
            </w:r>
            <w:r>
              <w:rPr>
                <w:rFonts w:asciiTheme="minorHAnsi" w:hAnsiTheme="minorHAnsi"/>
                <w:sz w:val="24"/>
                <w:szCs w:val="24"/>
                <w:lang w:val="en-GB"/>
              </w:rPr>
              <w:t xml:space="preserve">is </w:t>
            </w:r>
          </w:p>
        </w:tc>
      </w:tr>
    </w:tbl>
    <w:p w14:paraId="2F772F1C" w14:textId="45D7CA06" w:rsidR="00A266F8" w:rsidRDefault="00A266F8" w:rsidP="00A266F8">
      <w:pPr>
        <w:rPr>
          <w:rFonts w:asciiTheme="minorHAnsi" w:hAnsiTheme="minorHAnsi"/>
          <w:sz w:val="24"/>
          <w:szCs w:val="24"/>
          <w:lang w:val="en-GB"/>
        </w:rPr>
      </w:pPr>
      <w:r>
        <w:rPr>
          <w:rFonts w:asciiTheme="minorHAnsi" w:hAnsiTheme="minorHAnsi"/>
          <w:sz w:val="24"/>
          <w:szCs w:val="24"/>
          <w:lang w:val="en-GB"/>
        </w:rPr>
        <w:t>qualified</w:t>
      </w:r>
      <w:r>
        <w:rPr>
          <w:rStyle w:val="FootnoteReference"/>
          <w:rFonts w:asciiTheme="minorHAnsi" w:hAnsiTheme="minorHAnsi"/>
          <w:sz w:val="24"/>
          <w:szCs w:val="24"/>
          <w:lang w:val="en-GB"/>
        </w:rPr>
        <w:footnoteReference w:id="2"/>
      </w:r>
      <w:r>
        <w:rPr>
          <w:rFonts w:asciiTheme="minorHAnsi" w:hAnsiTheme="minorHAnsi"/>
          <w:sz w:val="24"/>
          <w:szCs w:val="24"/>
          <w:lang w:val="en-GB"/>
        </w:rPr>
        <w:t xml:space="preserve"> for a master thesis</w:t>
      </w:r>
      <w:r w:rsidR="00460266">
        <w:rPr>
          <w:rFonts w:asciiTheme="minorHAnsi" w:hAnsiTheme="minorHAnsi"/>
          <w:sz w:val="24"/>
          <w:szCs w:val="24"/>
          <w:lang w:val="en-GB"/>
        </w:rPr>
        <w:t xml:space="preserve"> (see signed thesis approval form)</w:t>
      </w:r>
      <w:r>
        <w:rPr>
          <w:rFonts w:asciiTheme="minorHAnsi" w:hAnsiTheme="minorHAnsi"/>
          <w:sz w:val="24"/>
          <w:szCs w:val="24"/>
          <w:lang w:val="en-GB"/>
        </w:rPr>
        <w:t xml:space="preserve"> and that the thesis is part of the student’s </w:t>
      </w:r>
      <w:r w:rsidR="00A16320">
        <w:rPr>
          <w:rFonts w:asciiTheme="minorHAnsi" w:hAnsiTheme="minorHAnsi"/>
          <w:sz w:val="24"/>
          <w:szCs w:val="24"/>
          <w:lang w:val="en-GB"/>
        </w:rPr>
        <w:t xml:space="preserve">master </w:t>
      </w:r>
      <w:r>
        <w:rPr>
          <w:rFonts w:asciiTheme="minorHAnsi" w:hAnsiTheme="minorHAnsi"/>
          <w:sz w:val="24"/>
          <w:szCs w:val="24"/>
          <w:lang w:val="en-GB"/>
        </w:rPr>
        <w:t>programme.</w:t>
      </w:r>
    </w:p>
    <w:p w14:paraId="2F772F1D" w14:textId="77777777" w:rsidR="00A266F8" w:rsidRDefault="00A266F8" w:rsidP="00A266F8">
      <w:pPr>
        <w:rPr>
          <w:rFonts w:asciiTheme="minorHAnsi" w:hAnsiTheme="minorHAnsi"/>
          <w:b/>
          <w:sz w:val="24"/>
          <w:szCs w:val="24"/>
          <w:lang w:val="en-GB"/>
        </w:rPr>
      </w:pPr>
    </w:p>
    <w:p w14:paraId="2F772F1E" w14:textId="369B4AAC" w:rsidR="00A266F8" w:rsidRDefault="00C8612B" w:rsidP="00A266F8">
      <w:pPr>
        <w:rPr>
          <w:rFonts w:asciiTheme="minorHAnsi" w:hAnsiTheme="minorHAnsi"/>
          <w:b/>
          <w:sz w:val="24"/>
          <w:szCs w:val="24"/>
          <w:lang w:val="en-GB"/>
        </w:rPr>
      </w:pPr>
      <w:r>
        <w:rPr>
          <w:rFonts w:asciiTheme="minorHAnsi" w:hAnsiTheme="minorHAnsi"/>
          <w:b/>
          <w:sz w:val="24"/>
          <w:szCs w:val="24"/>
          <w:lang w:val="en-GB"/>
        </w:rPr>
        <w:t>3</w:t>
      </w:r>
      <w:r w:rsidR="00A266F8">
        <w:rPr>
          <w:rFonts w:asciiTheme="minorHAnsi" w:hAnsiTheme="minorHAnsi"/>
          <w:b/>
          <w:sz w:val="24"/>
          <w:szCs w:val="24"/>
          <w:lang w:val="en-GB"/>
        </w:rPr>
        <w:t>. Title and planning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35"/>
        <w:gridCol w:w="5437"/>
      </w:tblGrid>
      <w:tr w:rsidR="00A266F8" w:rsidRPr="000C7301" w14:paraId="2F772F21" w14:textId="77777777" w:rsidTr="00A266F8">
        <w:tc>
          <w:tcPr>
            <w:tcW w:w="3708" w:type="dxa"/>
            <w:hideMark/>
          </w:tcPr>
          <w:p w14:paraId="2F772F1F" w14:textId="77777777" w:rsidR="00A266F8" w:rsidRDefault="00A266F8">
            <w:pPr>
              <w:rPr>
                <w:rFonts w:asciiTheme="minorHAnsi" w:hAnsiTheme="minorHAnsi"/>
                <w:sz w:val="24"/>
                <w:szCs w:val="24"/>
                <w:lang w:val="en-GB"/>
              </w:rPr>
            </w:pPr>
            <w:r>
              <w:rPr>
                <w:rFonts w:asciiTheme="minorHAnsi" w:hAnsiTheme="minorHAnsi"/>
                <w:sz w:val="24"/>
                <w:szCs w:val="24"/>
                <w:lang w:val="en-GB"/>
              </w:rPr>
              <w:t>Title of the thesis project:</w:t>
            </w:r>
          </w:p>
        </w:tc>
        <w:tc>
          <w:tcPr>
            <w:tcW w:w="5580" w:type="dxa"/>
            <w:tcBorders>
              <w:top w:val="nil"/>
              <w:left w:val="nil"/>
              <w:bottom w:val="dashSmallGap" w:sz="4" w:space="0" w:color="auto"/>
              <w:right w:val="nil"/>
            </w:tcBorders>
          </w:tcPr>
          <w:p w14:paraId="2F772F20" w14:textId="6FEB5925" w:rsidR="00A266F8" w:rsidRDefault="00A266F8">
            <w:pPr>
              <w:rPr>
                <w:rFonts w:asciiTheme="minorHAnsi" w:hAnsiTheme="minorHAnsi"/>
                <w:sz w:val="24"/>
                <w:szCs w:val="24"/>
                <w:lang w:val="en-GB"/>
              </w:rPr>
            </w:pPr>
          </w:p>
        </w:tc>
      </w:tr>
      <w:tr w:rsidR="00A266F8" w:rsidRPr="000C7301" w14:paraId="2F772F24" w14:textId="77777777" w:rsidTr="009D2C95">
        <w:tc>
          <w:tcPr>
            <w:tcW w:w="3708" w:type="dxa"/>
          </w:tcPr>
          <w:p w14:paraId="2F772F22" w14:textId="1A1DE4F7" w:rsidR="00A266F8" w:rsidRDefault="00A266F8">
            <w:pPr>
              <w:rPr>
                <w:rFonts w:asciiTheme="minorHAnsi" w:hAnsiTheme="minorHAnsi"/>
                <w:sz w:val="24"/>
                <w:szCs w:val="24"/>
                <w:lang w:val="en-GB"/>
              </w:rPr>
            </w:pPr>
          </w:p>
        </w:tc>
        <w:tc>
          <w:tcPr>
            <w:tcW w:w="5580" w:type="dxa"/>
            <w:tcBorders>
              <w:top w:val="dashSmallGap" w:sz="4" w:space="0" w:color="auto"/>
              <w:left w:val="nil"/>
              <w:bottom w:val="dashSmallGap" w:sz="4" w:space="0" w:color="auto"/>
              <w:right w:val="nil"/>
            </w:tcBorders>
          </w:tcPr>
          <w:p w14:paraId="2F772F23" w14:textId="77777777" w:rsidR="00A266F8" w:rsidRDefault="00A266F8">
            <w:pPr>
              <w:rPr>
                <w:rFonts w:asciiTheme="minorHAnsi" w:hAnsiTheme="minorHAnsi"/>
                <w:sz w:val="24"/>
                <w:szCs w:val="24"/>
                <w:lang w:val="en-GB"/>
              </w:rPr>
            </w:pPr>
          </w:p>
        </w:tc>
      </w:tr>
      <w:tr w:rsidR="00A266F8" w14:paraId="2F772F27" w14:textId="77777777" w:rsidTr="00A266F8">
        <w:tc>
          <w:tcPr>
            <w:tcW w:w="3708" w:type="dxa"/>
            <w:hideMark/>
          </w:tcPr>
          <w:p w14:paraId="2F772F25" w14:textId="77777777" w:rsidR="00A266F8" w:rsidRDefault="00A266F8">
            <w:pPr>
              <w:rPr>
                <w:rFonts w:asciiTheme="minorHAnsi" w:hAnsiTheme="minorHAnsi"/>
                <w:sz w:val="24"/>
                <w:szCs w:val="24"/>
                <w:lang w:val="en-GB"/>
              </w:rPr>
            </w:pPr>
            <w:r>
              <w:rPr>
                <w:rFonts w:asciiTheme="minorHAnsi" w:hAnsiTheme="minorHAnsi"/>
                <w:sz w:val="24"/>
                <w:szCs w:val="24"/>
                <w:lang w:val="en-GB"/>
              </w:rPr>
              <w:t>Start date:</w:t>
            </w:r>
          </w:p>
        </w:tc>
        <w:tc>
          <w:tcPr>
            <w:tcW w:w="5580" w:type="dxa"/>
            <w:tcBorders>
              <w:top w:val="dashSmallGap" w:sz="4" w:space="0" w:color="auto"/>
              <w:left w:val="nil"/>
              <w:bottom w:val="dashSmallGap" w:sz="4" w:space="0" w:color="auto"/>
              <w:right w:val="nil"/>
            </w:tcBorders>
          </w:tcPr>
          <w:p w14:paraId="2F772F26" w14:textId="77D2C586" w:rsidR="00A266F8" w:rsidRDefault="00A266F8">
            <w:pPr>
              <w:rPr>
                <w:rFonts w:asciiTheme="minorHAnsi" w:hAnsiTheme="minorHAnsi"/>
                <w:sz w:val="24"/>
                <w:szCs w:val="24"/>
                <w:lang w:val="en-GB"/>
              </w:rPr>
            </w:pPr>
          </w:p>
        </w:tc>
      </w:tr>
    </w:tbl>
    <w:p w14:paraId="2F772F28" w14:textId="77777777" w:rsidR="00A266F8" w:rsidRDefault="00A266F8" w:rsidP="00A266F8">
      <w:pPr>
        <w:rPr>
          <w:rFonts w:asciiTheme="minorHAnsi" w:hAnsiTheme="minorHAnsi"/>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48"/>
        <w:gridCol w:w="5424"/>
      </w:tblGrid>
      <w:tr w:rsidR="00A266F8" w14:paraId="2F772F2B" w14:textId="77777777" w:rsidTr="00A266F8">
        <w:tc>
          <w:tcPr>
            <w:tcW w:w="3708" w:type="dxa"/>
            <w:hideMark/>
          </w:tcPr>
          <w:p w14:paraId="2F772F29" w14:textId="01C69943" w:rsidR="00A266F8" w:rsidRDefault="00A16320" w:rsidP="00A16320">
            <w:pPr>
              <w:rPr>
                <w:rFonts w:asciiTheme="minorHAnsi" w:hAnsiTheme="minorHAnsi"/>
                <w:sz w:val="24"/>
                <w:szCs w:val="24"/>
                <w:lang w:val="en-GB"/>
              </w:rPr>
            </w:pPr>
            <w:r>
              <w:rPr>
                <w:rFonts w:asciiTheme="minorHAnsi" w:hAnsiTheme="minorHAnsi"/>
                <w:sz w:val="24"/>
                <w:szCs w:val="24"/>
                <w:lang w:val="en-GB"/>
              </w:rPr>
              <w:t>Expected  c</w:t>
            </w:r>
            <w:r w:rsidR="00A266F8">
              <w:rPr>
                <w:rFonts w:asciiTheme="minorHAnsi" w:hAnsiTheme="minorHAnsi"/>
                <w:sz w:val="24"/>
                <w:szCs w:val="24"/>
                <w:lang w:val="en-GB"/>
              </w:rPr>
              <w:t>ompletion date:</w:t>
            </w:r>
          </w:p>
        </w:tc>
        <w:tc>
          <w:tcPr>
            <w:tcW w:w="5580" w:type="dxa"/>
            <w:tcBorders>
              <w:top w:val="nil"/>
              <w:left w:val="nil"/>
              <w:bottom w:val="dashSmallGap" w:sz="4" w:space="0" w:color="auto"/>
              <w:right w:val="nil"/>
            </w:tcBorders>
          </w:tcPr>
          <w:p w14:paraId="2F772F2A" w14:textId="77777777" w:rsidR="00A266F8" w:rsidRDefault="00A266F8">
            <w:pPr>
              <w:rPr>
                <w:rFonts w:asciiTheme="minorHAnsi" w:hAnsiTheme="minorHAnsi"/>
                <w:sz w:val="24"/>
                <w:szCs w:val="24"/>
                <w:lang w:val="en-GB"/>
              </w:rPr>
            </w:pPr>
          </w:p>
        </w:tc>
      </w:tr>
      <w:tr w:rsidR="00A266F8" w14:paraId="2F772F2E" w14:textId="77777777" w:rsidTr="00A266F8">
        <w:tc>
          <w:tcPr>
            <w:tcW w:w="3708" w:type="dxa"/>
            <w:hideMark/>
          </w:tcPr>
          <w:p w14:paraId="2F772F2C" w14:textId="77777777" w:rsidR="00A266F8" w:rsidRDefault="00A266F8">
            <w:pPr>
              <w:rPr>
                <w:rFonts w:asciiTheme="minorHAnsi" w:hAnsiTheme="minorHAnsi"/>
                <w:sz w:val="24"/>
                <w:szCs w:val="24"/>
                <w:lang w:val="en-GB"/>
              </w:rPr>
            </w:pPr>
            <w:r>
              <w:rPr>
                <w:rFonts w:asciiTheme="minorHAnsi" w:hAnsiTheme="minorHAnsi"/>
                <w:sz w:val="24"/>
                <w:szCs w:val="24"/>
                <w:lang w:val="en-GB"/>
              </w:rPr>
              <w:t>Special planning arrangements:</w:t>
            </w:r>
          </w:p>
        </w:tc>
        <w:tc>
          <w:tcPr>
            <w:tcW w:w="5580" w:type="dxa"/>
            <w:tcBorders>
              <w:top w:val="dashSmallGap" w:sz="4" w:space="0" w:color="auto"/>
              <w:left w:val="nil"/>
              <w:bottom w:val="dashSmallGap" w:sz="4" w:space="0" w:color="auto"/>
              <w:right w:val="nil"/>
            </w:tcBorders>
          </w:tcPr>
          <w:p w14:paraId="2F772F2D" w14:textId="77777777" w:rsidR="00A266F8" w:rsidRDefault="00A266F8">
            <w:pPr>
              <w:rPr>
                <w:rFonts w:asciiTheme="minorHAnsi" w:hAnsiTheme="minorHAnsi"/>
                <w:sz w:val="24"/>
                <w:szCs w:val="24"/>
                <w:lang w:val="en-GB"/>
              </w:rPr>
            </w:pPr>
          </w:p>
        </w:tc>
      </w:tr>
    </w:tbl>
    <w:p w14:paraId="4DC24191" w14:textId="794DD1CC" w:rsidR="006A4008" w:rsidRDefault="006A4008" w:rsidP="006A4008">
      <w:pPr>
        <w:tabs>
          <w:tab w:val="left" w:pos="-1440"/>
          <w:tab w:val="left" w:pos="-720"/>
          <w:tab w:val="left" w:pos="0"/>
          <w:tab w:val="left" w:pos="1680"/>
          <w:tab w:val="left" w:pos="2160"/>
        </w:tabs>
        <w:spacing w:line="240" w:lineRule="exact"/>
        <w:jc w:val="both"/>
        <w:rPr>
          <w:rFonts w:ascii="Arial" w:hAnsi="Arial" w:cs="Arial"/>
          <w:b/>
          <w:lang w:val="en-GB"/>
        </w:rPr>
      </w:pPr>
    </w:p>
    <w:p w14:paraId="1E0E5AE0" w14:textId="33E4AB79" w:rsidR="00896CE5" w:rsidRPr="00ED08F6" w:rsidRDefault="00896CE5" w:rsidP="00896CE5">
      <w:pPr>
        <w:tabs>
          <w:tab w:val="left" w:pos="-1440"/>
          <w:tab w:val="left" w:pos="-720"/>
          <w:tab w:val="left" w:pos="0"/>
          <w:tab w:val="left" w:pos="1680"/>
          <w:tab w:val="left" w:pos="2160"/>
        </w:tabs>
        <w:spacing w:line="240" w:lineRule="exact"/>
        <w:jc w:val="both"/>
        <w:rPr>
          <w:rFonts w:asciiTheme="minorHAnsi" w:hAnsiTheme="minorHAnsi" w:cs="Arial"/>
          <w:sz w:val="24"/>
          <w:szCs w:val="24"/>
          <w:lang w:val="en-GB"/>
        </w:rPr>
      </w:pPr>
      <w:r>
        <w:rPr>
          <w:rFonts w:asciiTheme="minorHAnsi" w:hAnsiTheme="minorHAnsi" w:cs="Arial"/>
          <w:sz w:val="24"/>
          <w:szCs w:val="24"/>
          <w:lang w:val="en-GB"/>
        </w:rPr>
        <w:t>A MSc thesis of 36</w:t>
      </w:r>
      <w:r w:rsidRPr="00ED08F6">
        <w:rPr>
          <w:rFonts w:asciiTheme="minorHAnsi" w:hAnsiTheme="minorHAnsi" w:cs="Arial"/>
          <w:sz w:val="24"/>
          <w:szCs w:val="24"/>
          <w:lang w:val="en-GB"/>
        </w:rPr>
        <w:t xml:space="preserve"> credits will include in total </w:t>
      </w:r>
      <w:r>
        <w:rPr>
          <w:rFonts w:asciiTheme="minorHAnsi" w:hAnsiTheme="minorHAnsi" w:cs="Arial"/>
          <w:sz w:val="24"/>
          <w:szCs w:val="24"/>
          <w:lang w:val="en-GB"/>
        </w:rPr>
        <w:t>24</w:t>
      </w:r>
      <w:r w:rsidRPr="00ED08F6">
        <w:rPr>
          <w:rFonts w:asciiTheme="minorHAnsi" w:hAnsiTheme="minorHAnsi" w:cs="Arial"/>
          <w:sz w:val="24"/>
          <w:szCs w:val="24"/>
          <w:lang w:val="en-GB"/>
        </w:rPr>
        <w:t xml:space="preserve"> weeks of 42 h/w or </w:t>
      </w:r>
      <w:r>
        <w:rPr>
          <w:rFonts w:asciiTheme="minorHAnsi" w:hAnsiTheme="minorHAnsi" w:cs="Arial"/>
          <w:sz w:val="24"/>
          <w:szCs w:val="24"/>
          <w:lang w:val="en-GB"/>
        </w:rPr>
        <w:t>25</w:t>
      </w:r>
      <w:r w:rsidRPr="00ED08F6">
        <w:rPr>
          <w:rFonts w:asciiTheme="minorHAnsi" w:hAnsiTheme="minorHAnsi" w:cs="Arial"/>
          <w:sz w:val="24"/>
          <w:szCs w:val="24"/>
          <w:lang w:val="en-GB"/>
        </w:rPr>
        <w:t xml:space="preserve"> weeks of 40 h/w, not including holidays or regular days off. 28 h of work is 1 credit.</w:t>
      </w:r>
    </w:p>
    <w:p w14:paraId="2A246AC6" w14:textId="57178B67" w:rsidR="006A4008" w:rsidRDefault="006A4008" w:rsidP="006A4008">
      <w:pPr>
        <w:tabs>
          <w:tab w:val="left" w:pos="-1440"/>
          <w:tab w:val="left" w:pos="-720"/>
          <w:tab w:val="left" w:pos="0"/>
          <w:tab w:val="left" w:pos="1680"/>
          <w:tab w:val="left" w:pos="2160"/>
        </w:tabs>
        <w:spacing w:line="240" w:lineRule="exact"/>
        <w:jc w:val="both"/>
        <w:rPr>
          <w:rFonts w:ascii="Arial" w:hAnsi="Arial" w:cs="Arial"/>
          <w:lang w:val="en-GB"/>
        </w:rPr>
      </w:pPr>
    </w:p>
    <w:tbl>
      <w:tblPr>
        <w:tblStyle w:val="TableGrid"/>
        <w:tblW w:w="9209" w:type="dxa"/>
        <w:tblLayout w:type="fixed"/>
        <w:tblLook w:val="04A0" w:firstRow="1" w:lastRow="0" w:firstColumn="1" w:lastColumn="0" w:noHBand="0" w:noVBand="1"/>
      </w:tblPr>
      <w:tblGrid>
        <w:gridCol w:w="6129"/>
        <w:gridCol w:w="992"/>
        <w:gridCol w:w="1096"/>
        <w:gridCol w:w="992"/>
      </w:tblGrid>
      <w:tr w:rsidR="00896CE5" w:rsidRPr="00E001F7" w14:paraId="49D60A23" w14:textId="77777777" w:rsidTr="001538C1">
        <w:trPr>
          <w:gridAfter w:val="1"/>
          <w:wAfter w:w="992" w:type="dxa"/>
          <w:trHeight w:val="106"/>
        </w:trPr>
        <w:tc>
          <w:tcPr>
            <w:tcW w:w="6129" w:type="dxa"/>
            <w:vMerge w:val="restart"/>
          </w:tcPr>
          <w:p w14:paraId="06B15F6D" w14:textId="77777777" w:rsidR="00896CE5" w:rsidRDefault="00896CE5" w:rsidP="000245BE">
            <w:pPr>
              <w:tabs>
                <w:tab w:val="left" w:pos="3782"/>
                <w:tab w:val="left" w:pos="5529"/>
                <w:tab w:val="right" w:pos="9024"/>
              </w:tabs>
              <w:spacing w:line="240" w:lineRule="exact"/>
              <w:rPr>
                <w:rFonts w:asciiTheme="minorHAnsi" w:hAnsiTheme="minorHAnsi" w:cs="Arial"/>
                <w:sz w:val="24"/>
                <w:szCs w:val="24"/>
                <w:lang w:val="en-GB"/>
              </w:rPr>
            </w:pPr>
            <w:r>
              <w:rPr>
                <w:rFonts w:asciiTheme="minorHAnsi" w:hAnsiTheme="minorHAnsi" w:cs="Arial"/>
                <w:sz w:val="24"/>
                <w:szCs w:val="24"/>
                <w:lang w:val="en-GB"/>
              </w:rPr>
              <w:t>Nature of the activities</w:t>
            </w:r>
          </w:p>
          <w:p w14:paraId="5DA68C85" w14:textId="77777777" w:rsidR="00896CE5" w:rsidRDefault="00896CE5" w:rsidP="000245BE">
            <w:pPr>
              <w:tabs>
                <w:tab w:val="left" w:pos="3782"/>
                <w:tab w:val="left" w:pos="5529"/>
                <w:tab w:val="right" w:pos="9024"/>
              </w:tabs>
              <w:spacing w:line="240" w:lineRule="exact"/>
              <w:rPr>
                <w:rFonts w:asciiTheme="minorHAnsi" w:hAnsiTheme="minorHAnsi" w:cs="Arial"/>
                <w:sz w:val="24"/>
                <w:szCs w:val="24"/>
                <w:lang w:val="en-GB"/>
              </w:rPr>
            </w:pPr>
          </w:p>
        </w:tc>
        <w:tc>
          <w:tcPr>
            <w:tcW w:w="2088" w:type="dxa"/>
            <w:gridSpan w:val="2"/>
          </w:tcPr>
          <w:p w14:paraId="5969C5CC" w14:textId="77777777" w:rsidR="00896CE5" w:rsidRDefault="00896CE5" w:rsidP="000245BE">
            <w:pPr>
              <w:tabs>
                <w:tab w:val="left" w:pos="3782"/>
                <w:tab w:val="left" w:pos="5529"/>
                <w:tab w:val="right" w:pos="9024"/>
              </w:tabs>
              <w:spacing w:line="240" w:lineRule="exact"/>
              <w:jc w:val="center"/>
              <w:rPr>
                <w:rFonts w:asciiTheme="minorHAnsi" w:hAnsiTheme="minorHAnsi" w:cs="Arial"/>
                <w:sz w:val="24"/>
                <w:szCs w:val="24"/>
                <w:lang w:val="en-GB"/>
              </w:rPr>
            </w:pPr>
            <w:r>
              <w:rPr>
                <w:rFonts w:asciiTheme="minorHAnsi" w:hAnsiTheme="minorHAnsi" w:cs="Arial"/>
                <w:sz w:val="24"/>
                <w:szCs w:val="24"/>
                <w:lang w:val="en-GB"/>
              </w:rPr>
              <w:t>Planned</w:t>
            </w:r>
          </w:p>
        </w:tc>
      </w:tr>
      <w:tr w:rsidR="00896CE5" w:rsidRPr="00E001F7" w14:paraId="6BC1474F" w14:textId="77777777" w:rsidTr="001538C1">
        <w:trPr>
          <w:trHeight w:val="105"/>
        </w:trPr>
        <w:tc>
          <w:tcPr>
            <w:tcW w:w="6129" w:type="dxa"/>
            <w:vMerge/>
          </w:tcPr>
          <w:p w14:paraId="334FB130" w14:textId="77777777" w:rsidR="00896CE5" w:rsidRDefault="00896CE5" w:rsidP="000245BE">
            <w:pPr>
              <w:tabs>
                <w:tab w:val="left" w:pos="3782"/>
                <w:tab w:val="left" w:pos="5529"/>
                <w:tab w:val="right" w:pos="9024"/>
              </w:tabs>
              <w:spacing w:line="240" w:lineRule="exact"/>
              <w:rPr>
                <w:rFonts w:asciiTheme="minorHAnsi" w:hAnsiTheme="minorHAnsi" w:cs="Arial"/>
                <w:sz w:val="24"/>
                <w:szCs w:val="24"/>
                <w:lang w:val="en-GB"/>
              </w:rPr>
            </w:pPr>
          </w:p>
        </w:tc>
        <w:tc>
          <w:tcPr>
            <w:tcW w:w="992" w:type="dxa"/>
          </w:tcPr>
          <w:p w14:paraId="134D5B6D" w14:textId="77777777" w:rsidR="00896CE5" w:rsidRDefault="00896CE5" w:rsidP="000245BE">
            <w:pPr>
              <w:tabs>
                <w:tab w:val="left" w:pos="3782"/>
                <w:tab w:val="left" w:pos="5529"/>
                <w:tab w:val="right" w:pos="9024"/>
              </w:tabs>
              <w:spacing w:line="240" w:lineRule="exact"/>
              <w:jc w:val="center"/>
              <w:rPr>
                <w:rFonts w:asciiTheme="minorHAnsi" w:hAnsiTheme="minorHAnsi" w:cs="Arial"/>
                <w:sz w:val="24"/>
                <w:szCs w:val="24"/>
                <w:lang w:val="en-GB"/>
              </w:rPr>
            </w:pPr>
            <w:r>
              <w:rPr>
                <w:rFonts w:asciiTheme="minorHAnsi" w:hAnsiTheme="minorHAnsi" w:cs="Arial"/>
                <w:sz w:val="24"/>
                <w:szCs w:val="24"/>
                <w:lang w:val="en-GB"/>
              </w:rPr>
              <w:t xml:space="preserve">Weeks </w:t>
            </w:r>
          </w:p>
          <w:p w14:paraId="19B92809" w14:textId="77777777" w:rsidR="00896CE5" w:rsidRDefault="00896CE5" w:rsidP="000245BE">
            <w:pPr>
              <w:tabs>
                <w:tab w:val="left" w:pos="3782"/>
                <w:tab w:val="left" w:pos="5529"/>
                <w:tab w:val="right" w:pos="9024"/>
              </w:tabs>
              <w:spacing w:line="240" w:lineRule="exact"/>
              <w:jc w:val="center"/>
              <w:rPr>
                <w:rFonts w:asciiTheme="minorHAnsi" w:hAnsiTheme="minorHAnsi" w:cs="Arial"/>
                <w:sz w:val="24"/>
                <w:szCs w:val="24"/>
                <w:lang w:val="en-GB"/>
              </w:rPr>
            </w:pPr>
            <w:r>
              <w:rPr>
                <w:rFonts w:asciiTheme="minorHAnsi" w:hAnsiTheme="minorHAnsi" w:cs="Arial"/>
                <w:sz w:val="24"/>
                <w:szCs w:val="24"/>
                <w:lang w:val="en-GB"/>
              </w:rPr>
              <w:t>40h</w:t>
            </w:r>
          </w:p>
        </w:tc>
        <w:tc>
          <w:tcPr>
            <w:tcW w:w="1096" w:type="dxa"/>
          </w:tcPr>
          <w:p w14:paraId="6F41A706" w14:textId="77777777" w:rsidR="00896CE5" w:rsidRDefault="00896CE5" w:rsidP="000245BE">
            <w:pPr>
              <w:tabs>
                <w:tab w:val="left" w:pos="3782"/>
                <w:tab w:val="left" w:pos="5529"/>
                <w:tab w:val="right" w:pos="9024"/>
              </w:tabs>
              <w:spacing w:line="240" w:lineRule="exact"/>
              <w:jc w:val="center"/>
              <w:rPr>
                <w:rFonts w:asciiTheme="minorHAnsi" w:hAnsiTheme="minorHAnsi" w:cs="Arial"/>
                <w:sz w:val="24"/>
                <w:szCs w:val="24"/>
                <w:lang w:val="en-GB"/>
              </w:rPr>
            </w:pPr>
            <w:r>
              <w:rPr>
                <w:rFonts w:asciiTheme="minorHAnsi" w:hAnsiTheme="minorHAnsi" w:cs="Arial"/>
                <w:sz w:val="24"/>
                <w:szCs w:val="24"/>
                <w:lang w:val="en-GB"/>
              </w:rPr>
              <w:t>Weeks 42h</w:t>
            </w:r>
          </w:p>
        </w:tc>
        <w:tc>
          <w:tcPr>
            <w:tcW w:w="992" w:type="dxa"/>
          </w:tcPr>
          <w:p w14:paraId="44B19581" w14:textId="77777777" w:rsidR="00896CE5" w:rsidRDefault="00896CE5" w:rsidP="000245BE">
            <w:pPr>
              <w:tabs>
                <w:tab w:val="left" w:pos="3782"/>
                <w:tab w:val="left" w:pos="5529"/>
                <w:tab w:val="right" w:pos="9024"/>
              </w:tabs>
              <w:spacing w:line="240" w:lineRule="exact"/>
              <w:jc w:val="center"/>
              <w:rPr>
                <w:rFonts w:asciiTheme="minorHAnsi" w:hAnsiTheme="minorHAnsi" w:cs="Arial"/>
                <w:sz w:val="24"/>
                <w:szCs w:val="24"/>
                <w:lang w:val="en-GB"/>
              </w:rPr>
            </w:pPr>
            <w:r>
              <w:rPr>
                <w:rFonts w:asciiTheme="minorHAnsi" w:hAnsiTheme="minorHAnsi" w:cs="Arial"/>
                <w:sz w:val="24"/>
                <w:szCs w:val="24"/>
                <w:lang w:val="en-GB"/>
              </w:rPr>
              <w:t>Credits</w:t>
            </w:r>
          </w:p>
        </w:tc>
      </w:tr>
      <w:tr w:rsidR="00896CE5" w:rsidRPr="00E001F7" w14:paraId="3E54B36C" w14:textId="77777777" w:rsidTr="001538C1">
        <w:tc>
          <w:tcPr>
            <w:tcW w:w="6129" w:type="dxa"/>
          </w:tcPr>
          <w:p w14:paraId="70D98C8B" w14:textId="50ECABC2" w:rsidR="00896CE5" w:rsidRDefault="00411F44" w:rsidP="000245BE">
            <w:pPr>
              <w:tabs>
                <w:tab w:val="left" w:pos="3782"/>
                <w:tab w:val="left" w:pos="5529"/>
                <w:tab w:val="right" w:pos="9024"/>
              </w:tabs>
              <w:spacing w:line="240" w:lineRule="exact"/>
              <w:rPr>
                <w:rFonts w:asciiTheme="minorHAnsi" w:hAnsiTheme="minorHAnsi" w:cs="Arial"/>
                <w:sz w:val="24"/>
                <w:szCs w:val="24"/>
                <w:lang w:val="en-GB"/>
              </w:rPr>
            </w:pPr>
            <w:r>
              <w:rPr>
                <w:rFonts w:asciiTheme="minorHAnsi" w:hAnsiTheme="minorHAnsi" w:cs="Arial"/>
                <w:sz w:val="24"/>
                <w:szCs w:val="24"/>
                <w:lang w:val="en-GB"/>
              </w:rPr>
              <w:t>Thesis-ring</w:t>
            </w:r>
          </w:p>
        </w:tc>
        <w:tc>
          <w:tcPr>
            <w:tcW w:w="992" w:type="dxa"/>
          </w:tcPr>
          <w:p w14:paraId="64F1B198" w14:textId="77777777" w:rsidR="00896CE5" w:rsidRDefault="00896CE5" w:rsidP="000245BE">
            <w:pPr>
              <w:tabs>
                <w:tab w:val="left" w:pos="3782"/>
                <w:tab w:val="left" w:pos="5529"/>
                <w:tab w:val="right" w:pos="9024"/>
              </w:tabs>
              <w:spacing w:line="240" w:lineRule="exact"/>
              <w:rPr>
                <w:rFonts w:asciiTheme="minorHAnsi" w:hAnsiTheme="minorHAnsi" w:cs="Arial"/>
                <w:sz w:val="24"/>
                <w:szCs w:val="24"/>
                <w:lang w:val="en-GB"/>
              </w:rPr>
            </w:pPr>
          </w:p>
        </w:tc>
        <w:tc>
          <w:tcPr>
            <w:tcW w:w="1096" w:type="dxa"/>
          </w:tcPr>
          <w:p w14:paraId="27371339" w14:textId="77777777" w:rsidR="00896CE5" w:rsidRDefault="00896CE5" w:rsidP="000245BE">
            <w:pPr>
              <w:tabs>
                <w:tab w:val="left" w:pos="3782"/>
                <w:tab w:val="left" w:pos="5529"/>
                <w:tab w:val="right" w:pos="9024"/>
              </w:tabs>
              <w:spacing w:line="240" w:lineRule="exact"/>
              <w:rPr>
                <w:rFonts w:asciiTheme="minorHAnsi" w:hAnsiTheme="minorHAnsi" w:cs="Arial"/>
                <w:sz w:val="24"/>
                <w:szCs w:val="24"/>
                <w:lang w:val="en-GB"/>
              </w:rPr>
            </w:pPr>
          </w:p>
        </w:tc>
        <w:tc>
          <w:tcPr>
            <w:tcW w:w="992" w:type="dxa"/>
          </w:tcPr>
          <w:p w14:paraId="06E946FB" w14:textId="5374BBEF" w:rsidR="00896CE5" w:rsidRDefault="00411F44" w:rsidP="000245BE">
            <w:pPr>
              <w:tabs>
                <w:tab w:val="left" w:pos="3782"/>
                <w:tab w:val="left" w:pos="5529"/>
                <w:tab w:val="right" w:pos="9024"/>
              </w:tabs>
              <w:spacing w:line="240" w:lineRule="exact"/>
              <w:rPr>
                <w:rFonts w:asciiTheme="minorHAnsi" w:hAnsiTheme="minorHAnsi" w:cs="Arial"/>
                <w:sz w:val="24"/>
                <w:szCs w:val="24"/>
                <w:lang w:val="en-GB"/>
              </w:rPr>
            </w:pPr>
            <w:r>
              <w:rPr>
                <w:rFonts w:asciiTheme="minorHAnsi" w:hAnsiTheme="minorHAnsi" w:cs="Arial"/>
                <w:sz w:val="24"/>
                <w:szCs w:val="24"/>
                <w:lang w:val="en-GB"/>
              </w:rPr>
              <w:t>1.5</w:t>
            </w:r>
          </w:p>
        </w:tc>
      </w:tr>
      <w:tr w:rsidR="00896CE5" w:rsidRPr="00E001F7" w14:paraId="61C75F7E" w14:textId="77777777" w:rsidTr="001538C1">
        <w:tc>
          <w:tcPr>
            <w:tcW w:w="6129" w:type="dxa"/>
          </w:tcPr>
          <w:p w14:paraId="5273FE77" w14:textId="6EE65DC4" w:rsidR="00896CE5" w:rsidRDefault="00896CE5" w:rsidP="000245BE">
            <w:pPr>
              <w:tabs>
                <w:tab w:val="left" w:pos="3782"/>
                <w:tab w:val="left" w:pos="5529"/>
                <w:tab w:val="right" w:pos="9024"/>
              </w:tabs>
              <w:spacing w:line="240" w:lineRule="exact"/>
              <w:rPr>
                <w:rFonts w:asciiTheme="minorHAnsi" w:hAnsiTheme="minorHAnsi" w:cs="Arial"/>
                <w:sz w:val="24"/>
                <w:szCs w:val="24"/>
                <w:lang w:val="en-GB"/>
              </w:rPr>
            </w:pPr>
          </w:p>
        </w:tc>
        <w:tc>
          <w:tcPr>
            <w:tcW w:w="992" w:type="dxa"/>
          </w:tcPr>
          <w:p w14:paraId="46F5F8F7" w14:textId="77777777" w:rsidR="00896CE5" w:rsidRDefault="00896CE5" w:rsidP="000245BE">
            <w:pPr>
              <w:tabs>
                <w:tab w:val="left" w:pos="3782"/>
                <w:tab w:val="left" w:pos="5529"/>
                <w:tab w:val="right" w:pos="9024"/>
              </w:tabs>
              <w:spacing w:line="240" w:lineRule="exact"/>
              <w:rPr>
                <w:rFonts w:asciiTheme="minorHAnsi" w:hAnsiTheme="minorHAnsi" w:cs="Arial"/>
                <w:sz w:val="24"/>
                <w:szCs w:val="24"/>
                <w:lang w:val="en-GB"/>
              </w:rPr>
            </w:pPr>
          </w:p>
        </w:tc>
        <w:tc>
          <w:tcPr>
            <w:tcW w:w="1096" w:type="dxa"/>
          </w:tcPr>
          <w:p w14:paraId="655CFE7C" w14:textId="77777777" w:rsidR="00896CE5" w:rsidRDefault="00896CE5" w:rsidP="000245BE">
            <w:pPr>
              <w:tabs>
                <w:tab w:val="left" w:pos="3782"/>
                <w:tab w:val="left" w:pos="5529"/>
                <w:tab w:val="right" w:pos="9024"/>
              </w:tabs>
              <w:spacing w:line="240" w:lineRule="exact"/>
              <w:rPr>
                <w:rFonts w:asciiTheme="minorHAnsi" w:hAnsiTheme="minorHAnsi" w:cs="Arial"/>
                <w:sz w:val="24"/>
                <w:szCs w:val="24"/>
                <w:lang w:val="en-GB"/>
              </w:rPr>
            </w:pPr>
          </w:p>
        </w:tc>
        <w:tc>
          <w:tcPr>
            <w:tcW w:w="992" w:type="dxa"/>
          </w:tcPr>
          <w:p w14:paraId="3B9BC452" w14:textId="09C0EAEC" w:rsidR="00896CE5" w:rsidRDefault="00896CE5" w:rsidP="000245BE">
            <w:pPr>
              <w:tabs>
                <w:tab w:val="left" w:pos="3782"/>
                <w:tab w:val="left" w:pos="5529"/>
                <w:tab w:val="right" w:pos="9024"/>
              </w:tabs>
              <w:spacing w:line="240" w:lineRule="exact"/>
              <w:rPr>
                <w:rFonts w:asciiTheme="minorHAnsi" w:hAnsiTheme="minorHAnsi" w:cs="Arial"/>
                <w:sz w:val="24"/>
                <w:szCs w:val="24"/>
                <w:lang w:val="en-GB"/>
              </w:rPr>
            </w:pPr>
          </w:p>
        </w:tc>
      </w:tr>
      <w:tr w:rsidR="00896CE5" w:rsidRPr="00E001F7" w14:paraId="69A1C23B" w14:textId="77777777" w:rsidTr="001538C1">
        <w:tc>
          <w:tcPr>
            <w:tcW w:w="6129" w:type="dxa"/>
          </w:tcPr>
          <w:p w14:paraId="38A75F95" w14:textId="77777777" w:rsidR="00896CE5" w:rsidRDefault="00896CE5" w:rsidP="000245BE">
            <w:pPr>
              <w:tabs>
                <w:tab w:val="left" w:pos="3782"/>
                <w:tab w:val="left" w:pos="5529"/>
                <w:tab w:val="right" w:pos="9024"/>
              </w:tabs>
              <w:spacing w:line="240" w:lineRule="exact"/>
              <w:rPr>
                <w:rFonts w:asciiTheme="minorHAnsi" w:hAnsiTheme="minorHAnsi" w:cs="Arial"/>
                <w:sz w:val="24"/>
                <w:szCs w:val="24"/>
                <w:lang w:val="en-GB"/>
              </w:rPr>
            </w:pPr>
          </w:p>
        </w:tc>
        <w:tc>
          <w:tcPr>
            <w:tcW w:w="992" w:type="dxa"/>
          </w:tcPr>
          <w:p w14:paraId="080AA5CF" w14:textId="77777777" w:rsidR="00896CE5" w:rsidRDefault="00896CE5" w:rsidP="000245BE">
            <w:pPr>
              <w:tabs>
                <w:tab w:val="left" w:pos="3782"/>
                <w:tab w:val="left" w:pos="5529"/>
                <w:tab w:val="right" w:pos="9024"/>
              </w:tabs>
              <w:spacing w:line="240" w:lineRule="exact"/>
              <w:rPr>
                <w:rFonts w:asciiTheme="minorHAnsi" w:hAnsiTheme="minorHAnsi" w:cs="Arial"/>
                <w:sz w:val="24"/>
                <w:szCs w:val="24"/>
                <w:lang w:val="en-GB"/>
              </w:rPr>
            </w:pPr>
          </w:p>
        </w:tc>
        <w:tc>
          <w:tcPr>
            <w:tcW w:w="1096" w:type="dxa"/>
          </w:tcPr>
          <w:p w14:paraId="1B879F0A" w14:textId="77777777" w:rsidR="00896CE5" w:rsidRDefault="00896CE5" w:rsidP="000245BE">
            <w:pPr>
              <w:tabs>
                <w:tab w:val="left" w:pos="3782"/>
                <w:tab w:val="left" w:pos="5529"/>
                <w:tab w:val="right" w:pos="9024"/>
              </w:tabs>
              <w:spacing w:line="240" w:lineRule="exact"/>
              <w:rPr>
                <w:rFonts w:asciiTheme="minorHAnsi" w:hAnsiTheme="minorHAnsi" w:cs="Arial"/>
                <w:sz w:val="24"/>
                <w:szCs w:val="24"/>
                <w:lang w:val="en-GB"/>
              </w:rPr>
            </w:pPr>
          </w:p>
        </w:tc>
        <w:tc>
          <w:tcPr>
            <w:tcW w:w="992" w:type="dxa"/>
          </w:tcPr>
          <w:p w14:paraId="3CECF5E2" w14:textId="77777777" w:rsidR="00896CE5" w:rsidRDefault="00896CE5" w:rsidP="000245BE">
            <w:pPr>
              <w:tabs>
                <w:tab w:val="left" w:pos="3782"/>
                <w:tab w:val="left" w:pos="5529"/>
                <w:tab w:val="right" w:pos="9024"/>
              </w:tabs>
              <w:spacing w:line="240" w:lineRule="exact"/>
              <w:rPr>
                <w:rFonts w:asciiTheme="minorHAnsi" w:hAnsiTheme="minorHAnsi" w:cs="Arial"/>
                <w:sz w:val="24"/>
                <w:szCs w:val="24"/>
                <w:lang w:val="en-GB"/>
              </w:rPr>
            </w:pPr>
          </w:p>
        </w:tc>
      </w:tr>
      <w:tr w:rsidR="00896CE5" w:rsidRPr="00E001F7" w14:paraId="5081FA68" w14:textId="77777777" w:rsidTr="001538C1">
        <w:tc>
          <w:tcPr>
            <w:tcW w:w="6129" w:type="dxa"/>
          </w:tcPr>
          <w:p w14:paraId="7DA5372F" w14:textId="77777777" w:rsidR="00896CE5" w:rsidRDefault="00896CE5" w:rsidP="000245BE">
            <w:pPr>
              <w:tabs>
                <w:tab w:val="left" w:pos="3782"/>
                <w:tab w:val="left" w:pos="5529"/>
                <w:tab w:val="right" w:pos="9024"/>
              </w:tabs>
              <w:spacing w:line="240" w:lineRule="exact"/>
              <w:rPr>
                <w:rFonts w:asciiTheme="minorHAnsi" w:hAnsiTheme="minorHAnsi" w:cs="Arial"/>
                <w:sz w:val="24"/>
                <w:szCs w:val="24"/>
                <w:lang w:val="en-GB"/>
              </w:rPr>
            </w:pPr>
          </w:p>
        </w:tc>
        <w:tc>
          <w:tcPr>
            <w:tcW w:w="992" w:type="dxa"/>
          </w:tcPr>
          <w:p w14:paraId="4642F98A" w14:textId="77777777" w:rsidR="00896CE5" w:rsidRDefault="00896CE5" w:rsidP="000245BE">
            <w:pPr>
              <w:tabs>
                <w:tab w:val="left" w:pos="3782"/>
                <w:tab w:val="left" w:pos="5529"/>
                <w:tab w:val="right" w:pos="9024"/>
              </w:tabs>
              <w:spacing w:line="240" w:lineRule="exact"/>
              <w:rPr>
                <w:rFonts w:asciiTheme="minorHAnsi" w:hAnsiTheme="minorHAnsi" w:cs="Arial"/>
                <w:sz w:val="24"/>
                <w:szCs w:val="24"/>
                <w:lang w:val="en-GB"/>
              </w:rPr>
            </w:pPr>
          </w:p>
        </w:tc>
        <w:tc>
          <w:tcPr>
            <w:tcW w:w="1096" w:type="dxa"/>
          </w:tcPr>
          <w:p w14:paraId="126BF987" w14:textId="77777777" w:rsidR="00896CE5" w:rsidRDefault="00896CE5" w:rsidP="000245BE">
            <w:pPr>
              <w:tabs>
                <w:tab w:val="left" w:pos="3782"/>
                <w:tab w:val="left" w:pos="5529"/>
                <w:tab w:val="right" w:pos="9024"/>
              </w:tabs>
              <w:spacing w:line="240" w:lineRule="exact"/>
              <w:rPr>
                <w:rFonts w:asciiTheme="minorHAnsi" w:hAnsiTheme="minorHAnsi" w:cs="Arial"/>
                <w:sz w:val="24"/>
                <w:szCs w:val="24"/>
                <w:lang w:val="en-GB"/>
              </w:rPr>
            </w:pPr>
          </w:p>
        </w:tc>
        <w:tc>
          <w:tcPr>
            <w:tcW w:w="992" w:type="dxa"/>
          </w:tcPr>
          <w:p w14:paraId="53507414" w14:textId="77777777" w:rsidR="00896CE5" w:rsidRDefault="00896CE5" w:rsidP="000245BE">
            <w:pPr>
              <w:tabs>
                <w:tab w:val="left" w:pos="3782"/>
                <w:tab w:val="left" w:pos="5529"/>
                <w:tab w:val="right" w:pos="9024"/>
              </w:tabs>
              <w:spacing w:line="240" w:lineRule="exact"/>
              <w:rPr>
                <w:rFonts w:asciiTheme="minorHAnsi" w:hAnsiTheme="minorHAnsi" w:cs="Arial"/>
                <w:sz w:val="24"/>
                <w:szCs w:val="24"/>
                <w:lang w:val="en-GB"/>
              </w:rPr>
            </w:pPr>
          </w:p>
        </w:tc>
      </w:tr>
      <w:tr w:rsidR="00896CE5" w:rsidRPr="00E001F7" w14:paraId="108BB25F" w14:textId="77777777" w:rsidTr="001538C1">
        <w:tc>
          <w:tcPr>
            <w:tcW w:w="6129" w:type="dxa"/>
          </w:tcPr>
          <w:p w14:paraId="25704B23" w14:textId="77777777" w:rsidR="00896CE5" w:rsidRDefault="00896CE5" w:rsidP="000245BE">
            <w:pPr>
              <w:tabs>
                <w:tab w:val="left" w:pos="3782"/>
                <w:tab w:val="left" w:pos="5529"/>
                <w:tab w:val="right" w:pos="9024"/>
              </w:tabs>
              <w:spacing w:line="240" w:lineRule="exact"/>
              <w:rPr>
                <w:rFonts w:asciiTheme="minorHAnsi" w:hAnsiTheme="minorHAnsi" w:cs="Arial"/>
                <w:sz w:val="24"/>
                <w:szCs w:val="24"/>
                <w:lang w:val="en-GB"/>
              </w:rPr>
            </w:pPr>
          </w:p>
        </w:tc>
        <w:tc>
          <w:tcPr>
            <w:tcW w:w="992" w:type="dxa"/>
          </w:tcPr>
          <w:p w14:paraId="5FFF5202" w14:textId="77777777" w:rsidR="00896CE5" w:rsidRDefault="00896CE5" w:rsidP="000245BE">
            <w:pPr>
              <w:tabs>
                <w:tab w:val="left" w:pos="3782"/>
                <w:tab w:val="left" w:pos="5529"/>
                <w:tab w:val="right" w:pos="9024"/>
              </w:tabs>
              <w:spacing w:line="240" w:lineRule="exact"/>
              <w:rPr>
                <w:rFonts w:asciiTheme="minorHAnsi" w:hAnsiTheme="minorHAnsi" w:cs="Arial"/>
                <w:sz w:val="24"/>
                <w:szCs w:val="24"/>
                <w:lang w:val="en-GB"/>
              </w:rPr>
            </w:pPr>
          </w:p>
        </w:tc>
        <w:tc>
          <w:tcPr>
            <w:tcW w:w="1096" w:type="dxa"/>
          </w:tcPr>
          <w:p w14:paraId="60F9FDD4" w14:textId="77777777" w:rsidR="00896CE5" w:rsidRDefault="00896CE5" w:rsidP="000245BE">
            <w:pPr>
              <w:tabs>
                <w:tab w:val="left" w:pos="3782"/>
                <w:tab w:val="left" w:pos="5529"/>
                <w:tab w:val="right" w:pos="9024"/>
              </w:tabs>
              <w:spacing w:line="240" w:lineRule="exact"/>
              <w:rPr>
                <w:rFonts w:asciiTheme="minorHAnsi" w:hAnsiTheme="minorHAnsi" w:cs="Arial"/>
                <w:sz w:val="24"/>
                <w:szCs w:val="24"/>
                <w:lang w:val="en-GB"/>
              </w:rPr>
            </w:pPr>
          </w:p>
        </w:tc>
        <w:tc>
          <w:tcPr>
            <w:tcW w:w="992" w:type="dxa"/>
          </w:tcPr>
          <w:p w14:paraId="718B8574" w14:textId="77777777" w:rsidR="00896CE5" w:rsidRDefault="00896CE5" w:rsidP="000245BE">
            <w:pPr>
              <w:tabs>
                <w:tab w:val="left" w:pos="3782"/>
                <w:tab w:val="left" w:pos="5529"/>
                <w:tab w:val="right" w:pos="9024"/>
              </w:tabs>
              <w:spacing w:line="240" w:lineRule="exact"/>
              <w:rPr>
                <w:rFonts w:asciiTheme="minorHAnsi" w:hAnsiTheme="minorHAnsi" w:cs="Arial"/>
                <w:sz w:val="24"/>
                <w:szCs w:val="24"/>
                <w:lang w:val="en-GB"/>
              </w:rPr>
            </w:pPr>
          </w:p>
        </w:tc>
      </w:tr>
      <w:tr w:rsidR="00896CE5" w:rsidRPr="00E001F7" w14:paraId="6445E66D" w14:textId="77777777" w:rsidTr="001538C1">
        <w:tc>
          <w:tcPr>
            <w:tcW w:w="6129" w:type="dxa"/>
          </w:tcPr>
          <w:p w14:paraId="5A46AA78" w14:textId="77777777" w:rsidR="00896CE5" w:rsidRDefault="00896CE5" w:rsidP="000245BE">
            <w:pPr>
              <w:tabs>
                <w:tab w:val="left" w:pos="3782"/>
                <w:tab w:val="left" w:pos="5529"/>
                <w:tab w:val="right" w:pos="9024"/>
              </w:tabs>
              <w:spacing w:line="240" w:lineRule="exact"/>
              <w:rPr>
                <w:rFonts w:asciiTheme="minorHAnsi" w:hAnsiTheme="minorHAnsi" w:cs="Arial"/>
                <w:sz w:val="24"/>
                <w:szCs w:val="24"/>
                <w:lang w:val="en-GB"/>
              </w:rPr>
            </w:pPr>
          </w:p>
        </w:tc>
        <w:tc>
          <w:tcPr>
            <w:tcW w:w="992" w:type="dxa"/>
          </w:tcPr>
          <w:p w14:paraId="6406B421" w14:textId="77777777" w:rsidR="00896CE5" w:rsidRDefault="00896CE5" w:rsidP="000245BE">
            <w:pPr>
              <w:tabs>
                <w:tab w:val="left" w:pos="3782"/>
                <w:tab w:val="left" w:pos="5529"/>
                <w:tab w:val="right" w:pos="9024"/>
              </w:tabs>
              <w:spacing w:line="240" w:lineRule="exact"/>
              <w:rPr>
                <w:rFonts w:asciiTheme="minorHAnsi" w:hAnsiTheme="minorHAnsi" w:cs="Arial"/>
                <w:sz w:val="24"/>
                <w:szCs w:val="24"/>
                <w:lang w:val="en-GB"/>
              </w:rPr>
            </w:pPr>
          </w:p>
        </w:tc>
        <w:tc>
          <w:tcPr>
            <w:tcW w:w="1096" w:type="dxa"/>
          </w:tcPr>
          <w:p w14:paraId="70393D76" w14:textId="77777777" w:rsidR="00896CE5" w:rsidRDefault="00896CE5" w:rsidP="000245BE">
            <w:pPr>
              <w:tabs>
                <w:tab w:val="left" w:pos="3782"/>
                <w:tab w:val="left" w:pos="5529"/>
                <w:tab w:val="right" w:pos="9024"/>
              </w:tabs>
              <w:spacing w:line="240" w:lineRule="exact"/>
              <w:rPr>
                <w:rFonts w:asciiTheme="minorHAnsi" w:hAnsiTheme="minorHAnsi" w:cs="Arial"/>
                <w:sz w:val="24"/>
                <w:szCs w:val="24"/>
                <w:lang w:val="en-GB"/>
              </w:rPr>
            </w:pPr>
          </w:p>
        </w:tc>
        <w:tc>
          <w:tcPr>
            <w:tcW w:w="992" w:type="dxa"/>
          </w:tcPr>
          <w:p w14:paraId="5EF7D226" w14:textId="77777777" w:rsidR="00896CE5" w:rsidRDefault="00896CE5" w:rsidP="000245BE">
            <w:pPr>
              <w:tabs>
                <w:tab w:val="left" w:pos="3782"/>
                <w:tab w:val="left" w:pos="5529"/>
                <w:tab w:val="right" w:pos="9024"/>
              </w:tabs>
              <w:spacing w:line="240" w:lineRule="exact"/>
              <w:rPr>
                <w:rFonts w:asciiTheme="minorHAnsi" w:hAnsiTheme="minorHAnsi" w:cs="Arial"/>
                <w:sz w:val="24"/>
                <w:szCs w:val="24"/>
                <w:lang w:val="en-GB"/>
              </w:rPr>
            </w:pPr>
          </w:p>
        </w:tc>
      </w:tr>
      <w:tr w:rsidR="00896CE5" w:rsidRPr="00E001F7" w14:paraId="0DCFEDCB" w14:textId="77777777" w:rsidTr="001538C1">
        <w:tc>
          <w:tcPr>
            <w:tcW w:w="6129" w:type="dxa"/>
          </w:tcPr>
          <w:p w14:paraId="68A5CFA4" w14:textId="77777777" w:rsidR="00896CE5" w:rsidRDefault="00896CE5" w:rsidP="000245BE">
            <w:pPr>
              <w:tabs>
                <w:tab w:val="left" w:pos="3782"/>
                <w:tab w:val="left" w:pos="5529"/>
                <w:tab w:val="right" w:pos="9024"/>
              </w:tabs>
              <w:spacing w:line="240" w:lineRule="exact"/>
              <w:rPr>
                <w:rFonts w:asciiTheme="minorHAnsi" w:hAnsiTheme="minorHAnsi" w:cs="Arial"/>
                <w:sz w:val="24"/>
                <w:szCs w:val="24"/>
                <w:lang w:val="en-GB"/>
              </w:rPr>
            </w:pPr>
            <w:r>
              <w:rPr>
                <w:rFonts w:asciiTheme="minorHAnsi" w:hAnsiTheme="minorHAnsi" w:cs="Arial"/>
                <w:sz w:val="24"/>
                <w:szCs w:val="24"/>
                <w:lang w:val="en-GB"/>
              </w:rPr>
              <w:t>Writing report &amp; Colloquium</w:t>
            </w:r>
          </w:p>
          <w:p w14:paraId="3C1BC3EF" w14:textId="77777777" w:rsidR="00896CE5" w:rsidRDefault="00896CE5" w:rsidP="000245BE">
            <w:pPr>
              <w:tabs>
                <w:tab w:val="left" w:pos="3782"/>
                <w:tab w:val="left" w:pos="5529"/>
                <w:tab w:val="right" w:pos="9024"/>
              </w:tabs>
              <w:spacing w:line="240" w:lineRule="exact"/>
              <w:rPr>
                <w:rFonts w:asciiTheme="minorHAnsi" w:hAnsiTheme="minorHAnsi" w:cs="Arial"/>
                <w:sz w:val="24"/>
                <w:szCs w:val="24"/>
                <w:lang w:val="en-GB"/>
              </w:rPr>
            </w:pPr>
          </w:p>
        </w:tc>
        <w:tc>
          <w:tcPr>
            <w:tcW w:w="992" w:type="dxa"/>
          </w:tcPr>
          <w:p w14:paraId="10387D3F" w14:textId="77777777" w:rsidR="00896CE5" w:rsidRDefault="00896CE5" w:rsidP="000245BE">
            <w:pPr>
              <w:tabs>
                <w:tab w:val="left" w:pos="3782"/>
                <w:tab w:val="left" w:pos="5529"/>
                <w:tab w:val="right" w:pos="9024"/>
              </w:tabs>
              <w:spacing w:line="240" w:lineRule="exact"/>
              <w:rPr>
                <w:rFonts w:asciiTheme="minorHAnsi" w:hAnsiTheme="minorHAnsi" w:cs="Arial"/>
                <w:sz w:val="24"/>
                <w:szCs w:val="24"/>
                <w:lang w:val="en-GB"/>
              </w:rPr>
            </w:pPr>
          </w:p>
        </w:tc>
        <w:tc>
          <w:tcPr>
            <w:tcW w:w="1096" w:type="dxa"/>
          </w:tcPr>
          <w:p w14:paraId="6229900F" w14:textId="77777777" w:rsidR="00896CE5" w:rsidRDefault="00896CE5" w:rsidP="000245BE">
            <w:pPr>
              <w:tabs>
                <w:tab w:val="left" w:pos="3782"/>
                <w:tab w:val="left" w:pos="5529"/>
                <w:tab w:val="right" w:pos="9024"/>
              </w:tabs>
              <w:spacing w:line="240" w:lineRule="exact"/>
              <w:rPr>
                <w:rFonts w:asciiTheme="minorHAnsi" w:hAnsiTheme="minorHAnsi" w:cs="Arial"/>
                <w:sz w:val="24"/>
                <w:szCs w:val="24"/>
                <w:lang w:val="en-GB"/>
              </w:rPr>
            </w:pPr>
          </w:p>
        </w:tc>
        <w:tc>
          <w:tcPr>
            <w:tcW w:w="992" w:type="dxa"/>
          </w:tcPr>
          <w:p w14:paraId="6F8875CC" w14:textId="77777777" w:rsidR="00896CE5" w:rsidRDefault="00896CE5" w:rsidP="000245BE">
            <w:pPr>
              <w:tabs>
                <w:tab w:val="left" w:pos="3782"/>
                <w:tab w:val="left" w:pos="5529"/>
                <w:tab w:val="right" w:pos="9024"/>
              </w:tabs>
              <w:spacing w:line="240" w:lineRule="exact"/>
              <w:rPr>
                <w:rFonts w:asciiTheme="minorHAnsi" w:hAnsiTheme="minorHAnsi" w:cs="Arial"/>
                <w:sz w:val="24"/>
                <w:szCs w:val="24"/>
                <w:lang w:val="en-GB"/>
              </w:rPr>
            </w:pPr>
          </w:p>
          <w:p w14:paraId="611C17F5" w14:textId="77777777" w:rsidR="00896CE5" w:rsidRDefault="00896CE5" w:rsidP="000245BE">
            <w:pPr>
              <w:tabs>
                <w:tab w:val="left" w:pos="3782"/>
                <w:tab w:val="left" w:pos="5529"/>
                <w:tab w:val="right" w:pos="9024"/>
              </w:tabs>
              <w:spacing w:line="240" w:lineRule="exact"/>
              <w:rPr>
                <w:rFonts w:asciiTheme="minorHAnsi" w:hAnsiTheme="minorHAnsi" w:cs="Arial"/>
                <w:sz w:val="24"/>
                <w:szCs w:val="24"/>
                <w:lang w:val="en-GB"/>
              </w:rPr>
            </w:pPr>
          </w:p>
        </w:tc>
      </w:tr>
      <w:tr w:rsidR="00896CE5" w:rsidRPr="008A2275" w14:paraId="4585216E" w14:textId="77777777" w:rsidTr="001538C1">
        <w:tc>
          <w:tcPr>
            <w:tcW w:w="6129" w:type="dxa"/>
          </w:tcPr>
          <w:p w14:paraId="7CE24BC6" w14:textId="77777777" w:rsidR="00896CE5" w:rsidRPr="003D0764" w:rsidRDefault="00896CE5" w:rsidP="000245BE">
            <w:pPr>
              <w:tabs>
                <w:tab w:val="left" w:pos="3782"/>
                <w:tab w:val="left" w:pos="5529"/>
                <w:tab w:val="right" w:pos="9024"/>
              </w:tabs>
              <w:spacing w:line="240" w:lineRule="exact"/>
              <w:jc w:val="right"/>
              <w:rPr>
                <w:rFonts w:asciiTheme="minorHAnsi" w:hAnsiTheme="minorHAnsi" w:cs="Arial"/>
                <w:b/>
                <w:sz w:val="24"/>
                <w:szCs w:val="24"/>
                <w:lang w:val="en-GB"/>
              </w:rPr>
            </w:pPr>
            <w:r w:rsidRPr="003D0764">
              <w:rPr>
                <w:rFonts w:asciiTheme="minorHAnsi" w:hAnsiTheme="minorHAnsi" w:cs="Arial"/>
                <w:b/>
                <w:sz w:val="24"/>
                <w:szCs w:val="24"/>
                <w:lang w:val="en-GB"/>
              </w:rPr>
              <w:t>TOTAL</w:t>
            </w:r>
          </w:p>
        </w:tc>
        <w:tc>
          <w:tcPr>
            <w:tcW w:w="992" w:type="dxa"/>
          </w:tcPr>
          <w:p w14:paraId="1081F2A1" w14:textId="77777777" w:rsidR="00896CE5" w:rsidRDefault="00896CE5" w:rsidP="000245BE">
            <w:pPr>
              <w:tabs>
                <w:tab w:val="left" w:pos="3782"/>
                <w:tab w:val="left" w:pos="5529"/>
                <w:tab w:val="right" w:pos="9024"/>
              </w:tabs>
              <w:spacing w:line="240" w:lineRule="exact"/>
              <w:rPr>
                <w:rFonts w:asciiTheme="minorHAnsi" w:hAnsiTheme="minorHAnsi" w:cs="Arial"/>
                <w:sz w:val="24"/>
                <w:szCs w:val="24"/>
                <w:lang w:val="en-GB"/>
              </w:rPr>
            </w:pPr>
          </w:p>
        </w:tc>
        <w:tc>
          <w:tcPr>
            <w:tcW w:w="1096" w:type="dxa"/>
          </w:tcPr>
          <w:p w14:paraId="6445BC2A" w14:textId="77777777" w:rsidR="00896CE5" w:rsidRDefault="00896CE5" w:rsidP="000245BE">
            <w:pPr>
              <w:tabs>
                <w:tab w:val="left" w:pos="3782"/>
                <w:tab w:val="left" w:pos="5529"/>
                <w:tab w:val="right" w:pos="9024"/>
              </w:tabs>
              <w:spacing w:line="240" w:lineRule="exact"/>
              <w:rPr>
                <w:rFonts w:asciiTheme="minorHAnsi" w:hAnsiTheme="minorHAnsi" w:cs="Arial"/>
                <w:sz w:val="24"/>
                <w:szCs w:val="24"/>
                <w:lang w:val="en-GB"/>
              </w:rPr>
            </w:pPr>
          </w:p>
        </w:tc>
        <w:tc>
          <w:tcPr>
            <w:tcW w:w="992" w:type="dxa"/>
          </w:tcPr>
          <w:p w14:paraId="62508181" w14:textId="77777777" w:rsidR="00896CE5" w:rsidRDefault="00896CE5" w:rsidP="000245BE">
            <w:pPr>
              <w:tabs>
                <w:tab w:val="left" w:pos="3782"/>
                <w:tab w:val="left" w:pos="5529"/>
                <w:tab w:val="right" w:pos="9024"/>
              </w:tabs>
              <w:spacing w:line="240" w:lineRule="exact"/>
              <w:rPr>
                <w:rFonts w:asciiTheme="minorHAnsi" w:hAnsiTheme="minorHAnsi" w:cs="Arial"/>
                <w:sz w:val="24"/>
                <w:szCs w:val="24"/>
                <w:lang w:val="en-GB"/>
              </w:rPr>
            </w:pPr>
          </w:p>
        </w:tc>
      </w:tr>
    </w:tbl>
    <w:p w14:paraId="4596F6D1" w14:textId="77777777" w:rsidR="009D2C95" w:rsidRPr="000C7301" w:rsidRDefault="009D2C95" w:rsidP="00A266F8">
      <w:pPr>
        <w:rPr>
          <w:rFonts w:asciiTheme="minorHAnsi" w:hAnsiTheme="minorHAnsi"/>
          <w:sz w:val="24"/>
          <w:szCs w:val="24"/>
          <w:lang w:val="en-GB"/>
        </w:rPr>
      </w:pPr>
    </w:p>
    <w:p w14:paraId="2F772F30" w14:textId="6DEF4D27" w:rsidR="00A266F8" w:rsidRPr="000C7301" w:rsidRDefault="00C8612B" w:rsidP="00A266F8">
      <w:pPr>
        <w:rPr>
          <w:rFonts w:asciiTheme="minorHAnsi" w:hAnsiTheme="minorHAnsi"/>
          <w:b/>
          <w:sz w:val="24"/>
          <w:szCs w:val="24"/>
          <w:lang w:val="en-GB"/>
        </w:rPr>
      </w:pPr>
      <w:r w:rsidRPr="000C7301">
        <w:rPr>
          <w:rFonts w:asciiTheme="minorHAnsi" w:hAnsiTheme="minorHAnsi"/>
          <w:b/>
          <w:sz w:val="24"/>
          <w:szCs w:val="24"/>
          <w:lang w:val="en-GB"/>
        </w:rPr>
        <w:t>4</w:t>
      </w:r>
      <w:r w:rsidR="00B82959" w:rsidRPr="000C7301">
        <w:rPr>
          <w:rFonts w:asciiTheme="minorHAnsi" w:hAnsiTheme="minorHAnsi"/>
          <w:b/>
          <w:sz w:val="24"/>
          <w:szCs w:val="24"/>
          <w:lang w:val="en-GB"/>
        </w:rPr>
        <w:t xml:space="preserve">. Arrangements </w:t>
      </w:r>
      <w:r w:rsidR="002212BF" w:rsidRPr="000C7301">
        <w:rPr>
          <w:rFonts w:asciiTheme="minorHAnsi" w:hAnsiTheme="minorHAnsi"/>
          <w:b/>
          <w:sz w:val="24"/>
          <w:szCs w:val="24"/>
          <w:lang w:val="en-GB"/>
        </w:rPr>
        <w:t xml:space="preserve">regarding </w:t>
      </w:r>
      <w:r w:rsidR="00A266F8" w:rsidRPr="000C7301">
        <w:rPr>
          <w:rFonts w:asciiTheme="minorHAnsi" w:hAnsiTheme="minorHAnsi"/>
          <w:b/>
          <w:sz w:val="24"/>
          <w:szCs w:val="24"/>
          <w:lang w:val="en-GB"/>
        </w:rPr>
        <w:t>supervision</w:t>
      </w:r>
    </w:p>
    <w:tbl>
      <w:tblPr>
        <w:tblStyle w:val="TableGrid"/>
        <w:tblW w:w="0" w:type="auto"/>
        <w:tblLook w:val="01E0" w:firstRow="1" w:lastRow="1" w:firstColumn="1" w:lastColumn="1" w:noHBand="0" w:noVBand="0"/>
      </w:tblPr>
      <w:tblGrid>
        <w:gridCol w:w="9062"/>
      </w:tblGrid>
      <w:tr w:rsidR="000C7301" w:rsidRPr="000C7301" w14:paraId="2F772F38" w14:textId="77777777" w:rsidTr="00A266F8">
        <w:tc>
          <w:tcPr>
            <w:tcW w:w="9288" w:type="dxa"/>
            <w:tcBorders>
              <w:top w:val="single" w:sz="4" w:space="0" w:color="auto"/>
              <w:left w:val="single" w:sz="4" w:space="0" w:color="auto"/>
              <w:bottom w:val="single" w:sz="4" w:space="0" w:color="auto"/>
              <w:right w:val="single" w:sz="4" w:space="0" w:color="auto"/>
            </w:tcBorders>
          </w:tcPr>
          <w:p w14:paraId="2F772F32" w14:textId="3BC4047F" w:rsidR="00A266F8" w:rsidRPr="000C7301" w:rsidRDefault="00A266F8" w:rsidP="00025C1B">
            <w:pPr>
              <w:jc w:val="both"/>
              <w:rPr>
                <w:rFonts w:asciiTheme="minorHAnsi" w:hAnsiTheme="minorHAnsi"/>
                <w:sz w:val="24"/>
                <w:szCs w:val="24"/>
                <w:lang w:val="en-GB"/>
              </w:rPr>
            </w:pPr>
            <w:r w:rsidRPr="000C7301">
              <w:rPr>
                <w:rFonts w:asciiTheme="minorHAnsi" w:hAnsiTheme="minorHAnsi"/>
                <w:sz w:val="24"/>
                <w:szCs w:val="24"/>
                <w:lang w:val="en-GB"/>
              </w:rPr>
              <w:t>(Arrangements regarding the type and intensity of  student and supervisor meetings and on roles and responsibiliti</w:t>
            </w:r>
            <w:r w:rsidR="002212BF" w:rsidRPr="000C7301">
              <w:rPr>
                <w:rFonts w:asciiTheme="minorHAnsi" w:hAnsiTheme="minorHAnsi"/>
                <w:sz w:val="24"/>
                <w:szCs w:val="24"/>
                <w:lang w:val="en-GB"/>
              </w:rPr>
              <w:t>es if more supervisors or more chair g</w:t>
            </w:r>
            <w:r w:rsidRPr="000C7301">
              <w:rPr>
                <w:rFonts w:asciiTheme="minorHAnsi" w:hAnsiTheme="minorHAnsi"/>
                <w:sz w:val="24"/>
                <w:szCs w:val="24"/>
                <w:lang w:val="en-GB"/>
              </w:rPr>
              <w:t>roups are involved):</w:t>
            </w:r>
            <w:r w:rsidR="009003DC" w:rsidRPr="000C7301">
              <w:rPr>
                <w:rFonts w:asciiTheme="minorHAnsi" w:hAnsiTheme="minorHAnsi"/>
                <w:sz w:val="24"/>
                <w:szCs w:val="24"/>
                <w:lang w:val="en-GB"/>
              </w:rPr>
              <w:t xml:space="preserve"> </w:t>
            </w:r>
          </w:p>
          <w:p w14:paraId="2F772F33" w14:textId="77777777" w:rsidR="00A266F8" w:rsidRPr="000C7301" w:rsidRDefault="00A266F8">
            <w:pPr>
              <w:rPr>
                <w:rFonts w:asciiTheme="minorHAnsi" w:hAnsiTheme="minorHAnsi"/>
                <w:sz w:val="24"/>
                <w:szCs w:val="24"/>
                <w:lang w:val="en-GB"/>
              </w:rPr>
            </w:pPr>
          </w:p>
          <w:p w14:paraId="2F772F34" w14:textId="77B564C6" w:rsidR="00A266F8" w:rsidRPr="000C7301" w:rsidRDefault="00BE07B0">
            <w:pPr>
              <w:rPr>
                <w:rFonts w:asciiTheme="minorHAnsi" w:hAnsiTheme="minorHAnsi"/>
                <w:sz w:val="24"/>
                <w:szCs w:val="24"/>
                <w:lang w:val="en-GB"/>
              </w:rPr>
            </w:pPr>
            <w:r w:rsidRPr="000C7301">
              <w:rPr>
                <w:rFonts w:asciiTheme="minorHAnsi" w:hAnsiTheme="minorHAnsi"/>
                <w:sz w:val="24"/>
                <w:szCs w:val="24"/>
                <w:lang w:val="en-GB"/>
              </w:rPr>
              <w:t>The student will take part in a safety lecture at the start of the  thesis, and thesis ring meetings. Moreover, the student will attend Monday Morning Presentations and colloquia from other students.</w:t>
            </w:r>
          </w:p>
          <w:p w14:paraId="2F772F37" w14:textId="77777777" w:rsidR="00C8612B" w:rsidRPr="000C7301" w:rsidRDefault="00C8612B">
            <w:pPr>
              <w:rPr>
                <w:rFonts w:asciiTheme="minorHAnsi" w:hAnsiTheme="minorHAnsi"/>
                <w:sz w:val="24"/>
                <w:szCs w:val="24"/>
                <w:lang w:val="en-GB"/>
              </w:rPr>
            </w:pPr>
          </w:p>
        </w:tc>
      </w:tr>
    </w:tbl>
    <w:p w14:paraId="2F772F39" w14:textId="77777777" w:rsidR="00A266F8" w:rsidRPr="000C7301" w:rsidRDefault="00A266F8" w:rsidP="00A266F8">
      <w:pPr>
        <w:rPr>
          <w:rFonts w:asciiTheme="minorHAnsi" w:hAnsiTheme="minorHAnsi"/>
          <w:b/>
          <w:sz w:val="24"/>
          <w:szCs w:val="24"/>
          <w:lang w:val="en-GB"/>
        </w:rPr>
      </w:pPr>
    </w:p>
    <w:p w14:paraId="2F772F3A" w14:textId="2933A421" w:rsidR="00A266F8" w:rsidRPr="000C7301" w:rsidRDefault="00C8612B" w:rsidP="00A266F8">
      <w:pPr>
        <w:rPr>
          <w:rFonts w:asciiTheme="minorHAnsi" w:hAnsiTheme="minorHAnsi"/>
          <w:b/>
          <w:sz w:val="24"/>
          <w:szCs w:val="24"/>
          <w:lang w:val="en-GB"/>
        </w:rPr>
      </w:pPr>
      <w:r w:rsidRPr="000C7301">
        <w:rPr>
          <w:rFonts w:asciiTheme="minorHAnsi" w:hAnsiTheme="minorHAnsi"/>
          <w:b/>
          <w:sz w:val="24"/>
          <w:szCs w:val="24"/>
          <w:lang w:val="en-GB"/>
        </w:rPr>
        <w:t>5</w:t>
      </w:r>
      <w:r w:rsidR="00B82959" w:rsidRPr="000C7301">
        <w:rPr>
          <w:rFonts w:asciiTheme="minorHAnsi" w:hAnsiTheme="minorHAnsi"/>
          <w:b/>
          <w:sz w:val="24"/>
          <w:szCs w:val="24"/>
          <w:lang w:val="en-GB"/>
        </w:rPr>
        <w:t xml:space="preserve">. Arrangements </w:t>
      </w:r>
      <w:r w:rsidR="002212BF" w:rsidRPr="000C7301">
        <w:rPr>
          <w:rFonts w:asciiTheme="minorHAnsi" w:hAnsiTheme="minorHAnsi"/>
          <w:b/>
          <w:sz w:val="24"/>
          <w:szCs w:val="24"/>
          <w:lang w:val="en-GB"/>
        </w:rPr>
        <w:t xml:space="preserve">regarding </w:t>
      </w:r>
      <w:r w:rsidR="00A266F8" w:rsidRPr="000C7301">
        <w:rPr>
          <w:rFonts w:asciiTheme="minorHAnsi" w:hAnsiTheme="minorHAnsi"/>
          <w:b/>
          <w:sz w:val="24"/>
          <w:szCs w:val="24"/>
          <w:lang w:val="en-GB"/>
        </w:rPr>
        <w:t>facilities</w:t>
      </w:r>
    </w:p>
    <w:tbl>
      <w:tblPr>
        <w:tblStyle w:val="TableGrid"/>
        <w:tblW w:w="0" w:type="auto"/>
        <w:tblLook w:val="01E0" w:firstRow="1" w:lastRow="1" w:firstColumn="1" w:lastColumn="1" w:noHBand="0" w:noVBand="0"/>
      </w:tblPr>
      <w:tblGrid>
        <w:gridCol w:w="9062"/>
      </w:tblGrid>
      <w:tr w:rsidR="000C7301" w:rsidRPr="000C7301" w14:paraId="2F772F42" w14:textId="77777777" w:rsidTr="00A266F8">
        <w:tc>
          <w:tcPr>
            <w:tcW w:w="9288" w:type="dxa"/>
            <w:tcBorders>
              <w:top w:val="single" w:sz="4" w:space="0" w:color="auto"/>
              <w:left w:val="single" w:sz="4" w:space="0" w:color="auto"/>
              <w:bottom w:val="single" w:sz="4" w:space="0" w:color="auto"/>
              <w:right w:val="single" w:sz="4" w:space="0" w:color="auto"/>
            </w:tcBorders>
          </w:tcPr>
          <w:p w14:paraId="2F772F3B" w14:textId="7680C4C6" w:rsidR="00A266F8" w:rsidRPr="000C7301" w:rsidRDefault="00A266F8">
            <w:pPr>
              <w:rPr>
                <w:rFonts w:asciiTheme="minorHAnsi" w:hAnsiTheme="minorHAnsi"/>
                <w:sz w:val="24"/>
                <w:szCs w:val="24"/>
                <w:lang w:val="en-GB"/>
              </w:rPr>
            </w:pPr>
            <w:r w:rsidRPr="000C7301">
              <w:rPr>
                <w:rFonts w:asciiTheme="minorHAnsi" w:hAnsiTheme="minorHAnsi"/>
                <w:sz w:val="24"/>
                <w:szCs w:val="24"/>
                <w:lang w:val="en-GB"/>
              </w:rPr>
              <w:t>(Work place (office/lab), access to buildings and locations. Availability and use of equipment, materials and facilities):</w:t>
            </w:r>
          </w:p>
          <w:p w14:paraId="5F127E02" w14:textId="0483B490" w:rsidR="00BE07B0" w:rsidRPr="000C7301" w:rsidRDefault="00BE07B0" w:rsidP="00BE07B0">
            <w:pPr>
              <w:rPr>
                <w:rFonts w:asciiTheme="minorHAnsi" w:hAnsiTheme="minorHAnsi"/>
                <w:sz w:val="24"/>
                <w:szCs w:val="24"/>
                <w:lang w:val="en-GB"/>
              </w:rPr>
            </w:pPr>
            <w:r w:rsidRPr="000C7301">
              <w:rPr>
                <w:rFonts w:asciiTheme="minorHAnsi" w:hAnsiTheme="minorHAnsi"/>
                <w:sz w:val="24"/>
                <w:szCs w:val="24"/>
                <w:lang w:val="en-GB"/>
              </w:rPr>
              <w:t>- Office hours: Mo-Friday; 8.00-18.00. Working outside office hours is undesirable and only allowed when it is really necessary and has been discussed with supervisor(s). See below</w:t>
            </w:r>
          </w:p>
          <w:p w14:paraId="6378ED76" w14:textId="77777777" w:rsidR="00BE07B0" w:rsidRPr="000C7301" w:rsidRDefault="00BE07B0" w:rsidP="00BE07B0">
            <w:pPr>
              <w:rPr>
                <w:rFonts w:asciiTheme="minorHAnsi" w:hAnsiTheme="minorHAnsi"/>
                <w:sz w:val="24"/>
                <w:szCs w:val="24"/>
                <w:lang w:val="en-GB"/>
              </w:rPr>
            </w:pPr>
            <w:r w:rsidRPr="000C7301">
              <w:rPr>
                <w:rFonts w:asciiTheme="minorHAnsi" w:hAnsiTheme="minorHAnsi"/>
                <w:sz w:val="24"/>
                <w:szCs w:val="24"/>
                <w:lang w:val="en-GB"/>
              </w:rPr>
              <w:t>- Never work alone in the lab.</w:t>
            </w:r>
          </w:p>
          <w:p w14:paraId="313AC6CC" w14:textId="77777777" w:rsidR="00BE07B0" w:rsidRPr="000C7301" w:rsidRDefault="00BE07B0" w:rsidP="00BE07B0">
            <w:pPr>
              <w:rPr>
                <w:rFonts w:asciiTheme="minorHAnsi" w:hAnsiTheme="minorHAnsi"/>
                <w:sz w:val="24"/>
                <w:szCs w:val="24"/>
                <w:lang w:val="en-GB"/>
              </w:rPr>
            </w:pPr>
            <w:r w:rsidRPr="000C7301">
              <w:rPr>
                <w:rFonts w:asciiTheme="minorHAnsi" w:hAnsiTheme="minorHAnsi"/>
                <w:sz w:val="24"/>
                <w:szCs w:val="24"/>
                <w:lang w:val="en-GB"/>
              </w:rPr>
              <w:t xml:space="preserve">- Equipment should be reserved in advance (never more than 2 weeks ahead). </w:t>
            </w:r>
          </w:p>
          <w:p w14:paraId="36E94E69" w14:textId="77777777" w:rsidR="00BE07B0" w:rsidRPr="000C7301" w:rsidRDefault="00BE07B0" w:rsidP="00BE07B0">
            <w:pPr>
              <w:rPr>
                <w:rFonts w:asciiTheme="minorHAnsi" w:hAnsiTheme="minorHAnsi"/>
                <w:sz w:val="24"/>
                <w:szCs w:val="24"/>
                <w:lang w:val="en-GB"/>
              </w:rPr>
            </w:pPr>
            <w:r w:rsidRPr="000C7301">
              <w:rPr>
                <w:rFonts w:asciiTheme="minorHAnsi" w:hAnsiTheme="minorHAnsi"/>
                <w:sz w:val="24"/>
                <w:szCs w:val="24"/>
                <w:lang w:val="en-GB"/>
              </w:rPr>
              <w:t>- The student participates in the lab duties (filling stock, dishes, etc.)</w:t>
            </w:r>
          </w:p>
          <w:p w14:paraId="1CB661B6" w14:textId="5A6896FC" w:rsidR="006F55BE" w:rsidRPr="000C7301" w:rsidRDefault="00BE07B0" w:rsidP="00BE07B0">
            <w:pPr>
              <w:rPr>
                <w:rFonts w:asciiTheme="minorHAnsi" w:hAnsiTheme="minorHAnsi"/>
                <w:sz w:val="24"/>
                <w:szCs w:val="24"/>
                <w:lang w:val="en-GB"/>
              </w:rPr>
            </w:pPr>
            <w:r w:rsidRPr="000C7301">
              <w:rPr>
                <w:rFonts w:asciiTheme="minorHAnsi" w:hAnsiTheme="minorHAnsi"/>
                <w:sz w:val="24"/>
                <w:szCs w:val="24"/>
                <w:lang w:val="en-GB"/>
              </w:rPr>
              <w:t>- Shared PC, print facilities and shared lab table.</w:t>
            </w:r>
            <w:bookmarkStart w:id="1" w:name="_GoBack"/>
            <w:bookmarkEnd w:id="1"/>
          </w:p>
          <w:p w14:paraId="2F772F41" w14:textId="77777777" w:rsidR="00A266F8" w:rsidRPr="000C7301" w:rsidRDefault="00A266F8">
            <w:pPr>
              <w:rPr>
                <w:rFonts w:asciiTheme="minorHAnsi" w:hAnsiTheme="minorHAnsi"/>
                <w:sz w:val="24"/>
                <w:szCs w:val="24"/>
                <w:lang w:val="en-GB"/>
              </w:rPr>
            </w:pPr>
          </w:p>
        </w:tc>
      </w:tr>
    </w:tbl>
    <w:p w14:paraId="2F772F44" w14:textId="654EF445" w:rsidR="00A266F8" w:rsidRPr="000C7301" w:rsidRDefault="00C8612B" w:rsidP="00A266F8">
      <w:pPr>
        <w:rPr>
          <w:rFonts w:asciiTheme="minorHAnsi" w:hAnsiTheme="minorHAnsi"/>
          <w:b/>
          <w:sz w:val="24"/>
          <w:szCs w:val="24"/>
          <w:lang w:val="en-GB"/>
        </w:rPr>
      </w:pPr>
      <w:r w:rsidRPr="000C7301">
        <w:rPr>
          <w:rFonts w:asciiTheme="minorHAnsi" w:hAnsiTheme="minorHAnsi"/>
          <w:b/>
          <w:sz w:val="24"/>
          <w:szCs w:val="24"/>
          <w:lang w:val="en-GB"/>
        </w:rPr>
        <w:t>6</w:t>
      </w:r>
      <w:r w:rsidR="007575A6" w:rsidRPr="000C7301">
        <w:rPr>
          <w:rFonts w:asciiTheme="minorHAnsi" w:hAnsiTheme="minorHAnsi"/>
          <w:b/>
          <w:sz w:val="24"/>
          <w:szCs w:val="24"/>
          <w:lang w:val="en-GB"/>
        </w:rPr>
        <w:t>. Arrangements</w:t>
      </w:r>
      <w:r w:rsidR="00A266F8" w:rsidRPr="000C7301">
        <w:rPr>
          <w:rFonts w:asciiTheme="minorHAnsi" w:hAnsiTheme="minorHAnsi"/>
          <w:b/>
          <w:sz w:val="24"/>
          <w:szCs w:val="24"/>
          <w:lang w:val="en-GB"/>
        </w:rPr>
        <w:t xml:space="preserve"> </w:t>
      </w:r>
      <w:r w:rsidR="002212BF" w:rsidRPr="000C7301">
        <w:rPr>
          <w:rFonts w:asciiTheme="minorHAnsi" w:hAnsiTheme="minorHAnsi"/>
          <w:b/>
          <w:sz w:val="24"/>
          <w:szCs w:val="24"/>
          <w:lang w:val="en-GB"/>
        </w:rPr>
        <w:t xml:space="preserve">regarding </w:t>
      </w:r>
      <w:r w:rsidR="00A266F8" w:rsidRPr="000C7301">
        <w:rPr>
          <w:rFonts w:asciiTheme="minorHAnsi" w:hAnsiTheme="minorHAnsi"/>
          <w:b/>
          <w:sz w:val="24"/>
          <w:szCs w:val="24"/>
          <w:lang w:val="en-GB"/>
        </w:rPr>
        <w:t>report</w:t>
      </w:r>
    </w:p>
    <w:tbl>
      <w:tblPr>
        <w:tblStyle w:val="TableGrid"/>
        <w:tblW w:w="0" w:type="auto"/>
        <w:tblLook w:val="01E0" w:firstRow="1" w:lastRow="1" w:firstColumn="1" w:lastColumn="1" w:noHBand="0" w:noVBand="0"/>
      </w:tblPr>
      <w:tblGrid>
        <w:gridCol w:w="9062"/>
      </w:tblGrid>
      <w:tr w:rsidR="000C7301" w:rsidRPr="000C7301" w14:paraId="2F772F4C" w14:textId="77777777" w:rsidTr="00A266F8">
        <w:tc>
          <w:tcPr>
            <w:tcW w:w="9288" w:type="dxa"/>
            <w:tcBorders>
              <w:top w:val="single" w:sz="4" w:space="0" w:color="auto"/>
              <w:left w:val="single" w:sz="4" w:space="0" w:color="auto"/>
              <w:bottom w:val="single" w:sz="4" w:space="0" w:color="auto"/>
              <w:right w:val="single" w:sz="4" w:space="0" w:color="auto"/>
            </w:tcBorders>
          </w:tcPr>
          <w:p w14:paraId="1AFBE3BA" w14:textId="77777777" w:rsidR="009003DC" w:rsidRPr="000C7301" w:rsidRDefault="009003DC" w:rsidP="009003DC">
            <w:pPr>
              <w:rPr>
                <w:rFonts w:ascii="Arial" w:hAnsi="Arial" w:cs="Arial"/>
                <w:sz w:val="22"/>
                <w:szCs w:val="22"/>
                <w:lang w:val="en-GB"/>
              </w:rPr>
            </w:pPr>
            <w:r w:rsidRPr="000C7301">
              <w:rPr>
                <w:rFonts w:ascii="Arial" w:hAnsi="Arial" w:cs="Arial"/>
                <w:sz w:val="22"/>
                <w:szCs w:val="22"/>
                <w:lang w:val="en-GB"/>
              </w:rPr>
              <w:lastRenderedPageBreak/>
              <w:t>Language and lay out, time and format of transfer of results and data, agreements on secrecy of results, and publicity of the thesis report):</w:t>
            </w:r>
          </w:p>
          <w:p w14:paraId="2F772F46" w14:textId="5CAB6B5E" w:rsidR="00A266F8" w:rsidRPr="000C7301" w:rsidRDefault="00BE07B0">
            <w:pPr>
              <w:rPr>
                <w:rFonts w:asciiTheme="minorHAnsi" w:hAnsiTheme="minorHAnsi"/>
                <w:sz w:val="24"/>
                <w:szCs w:val="24"/>
                <w:lang w:val="en-GB"/>
              </w:rPr>
            </w:pPr>
            <w:r w:rsidRPr="000C7301">
              <w:rPr>
                <w:rFonts w:asciiTheme="minorHAnsi" w:hAnsiTheme="minorHAnsi"/>
                <w:sz w:val="24"/>
                <w:szCs w:val="24"/>
                <w:lang w:val="en-GB"/>
              </w:rPr>
              <w:t xml:space="preserve">- </w:t>
            </w:r>
            <w:r w:rsidR="009D42A6" w:rsidRPr="000C7301">
              <w:rPr>
                <w:rFonts w:asciiTheme="minorHAnsi" w:hAnsiTheme="minorHAnsi"/>
                <w:sz w:val="24"/>
                <w:szCs w:val="24"/>
                <w:lang w:val="en-GB"/>
              </w:rPr>
              <w:t>Lab journal and report will be written in English</w:t>
            </w:r>
            <w:r w:rsidRPr="000C7301">
              <w:rPr>
                <w:rFonts w:asciiTheme="minorHAnsi" w:hAnsiTheme="minorHAnsi"/>
                <w:sz w:val="24"/>
                <w:szCs w:val="24"/>
                <w:lang w:val="en-GB"/>
              </w:rPr>
              <w:t xml:space="preserve"> and p</w:t>
            </w:r>
            <w:r w:rsidR="009D42A6" w:rsidRPr="000C7301">
              <w:rPr>
                <w:rFonts w:asciiTheme="minorHAnsi" w:hAnsiTheme="minorHAnsi"/>
                <w:sz w:val="24"/>
                <w:szCs w:val="24"/>
                <w:lang w:val="en-GB"/>
              </w:rPr>
              <w:t>resentations will be given in English.</w:t>
            </w:r>
          </w:p>
          <w:p w14:paraId="705BF46E" w14:textId="77777777" w:rsidR="00BE07B0" w:rsidRPr="000C7301" w:rsidRDefault="00BE07B0" w:rsidP="00BE07B0">
            <w:pPr>
              <w:rPr>
                <w:rFonts w:asciiTheme="minorHAnsi" w:hAnsiTheme="minorHAnsi"/>
                <w:sz w:val="24"/>
                <w:szCs w:val="24"/>
                <w:lang w:val="en-GB"/>
              </w:rPr>
            </w:pPr>
            <w:r w:rsidRPr="000C7301">
              <w:rPr>
                <w:rFonts w:asciiTheme="minorHAnsi" w:hAnsiTheme="minorHAnsi"/>
                <w:sz w:val="24"/>
                <w:szCs w:val="24"/>
                <w:lang w:val="en-GB"/>
              </w:rPr>
              <w:t xml:space="preserve">- Report will contain an introduction, materials and methods, results and discussion and a conclusion, and should not exceed 60 pages, including references, excluding appendices. </w:t>
            </w:r>
          </w:p>
          <w:p w14:paraId="79E15B86" w14:textId="77777777" w:rsidR="00BE07B0" w:rsidRPr="000C7301" w:rsidRDefault="00BE07B0" w:rsidP="00BE07B0">
            <w:pPr>
              <w:pStyle w:val="CommentText"/>
              <w:rPr>
                <w:rFonts w:asciiTheme="minorHAnsi" w:hAnsiTheme="minorHAnsi"/>
                <w:sz w:val="24"/>
                <w:lang w:val="en-GB"/>
              </w:rPr>
            </w:pPr>
            <w:r w:rsidRPr="000C7301">
              <w:rPr>
                <w:rFonts w:asciiTheme="minorHAnsi" w:hAnsiTheme="minorHAnsi"/>
                <w:sz w:val="24"/>
                <w:lang w:val="en-GB"/>
              </w:rPr>
              <w:t>- The draft report will be handed in printed on request of the supervisor and also electronically in order to facilitate a plagiarism scan.</w:t>
            </w:r>
          </w:p>
          <w:p w14:paraId="55811186" w14:textId="77777777" w:rsidR="00BE07B0" w:rsidRPr="000C7301" w:rsidRDefault="00BE07B0" w:rsidP="00BE07B0">
            <w:pPr>
              <w:rPr>
                <w:rFonts w:asciiTheme="minorHAnsi" w:hAnsiTheme="minorHAnsi"/>
                <w:sz w:val="24"/>
                <w:szCs w:val="24"/>
                <w:lang w:val="en-GB"/>
              </w:rPr>
            </w:pPr>
            <w:r w:rsidRPr="000C7301">
              <w:rPr>
                <w:rFonts w:asciiTheme="minorHAnsi" w:hAnsiTheme="minorHAnsi"/>
                <w:sz w:val="24"/>
                <w:szCs w:val="24"/>
                <w:lang w:val="en-GB"/>
              </w:rPr>
              <w:t xml:space="preserve">- The final report needs to be handed in before the final presentation. </w:t>
            </w:r>
          </w:p>
          <w:p w14:paraId="1638BD93" w14:textId="538A269B" w:rsidR="009D42A6" w:rsidRPr="000C7301" w:rsidRDefault="00BE07B0" w:rsidP="00BE07B0">
            <w:pPr>
              <w:rPr>
                <w:rFonts w:asciiTheme="minorHAnsi" w:hAnsiTheme="minorHAnsi"/>
                <w:sz w:val="24"/>
                <w:szCs w:val="24"/>
                <w:lang w:val="en-GB"/>
              </w:rPr>
            </w:pPr>
            <w:r w:rsidRPr="000C7301">
              <w:rPr>
                <w:rFonts w:asciiTheme="minorHAnsi" w:hAnsiTheme="minorHAnsi"/>
                <w:sz w:val="24"/>
                <w:szCs w:val="24"/>
                <w:lang w:val="en-GB"/>
              </w:rPr>
              <w:t>- Data obtained from this research is property of the Laboratory of Food Chemistry and is it not allowed to share them with others.</w:t>
            </w:r>
          </w:p>
          <w:p w14:paraId="2F772F47" w14:textId="77777777" w:rsidR="00A266F8" w:rsidRPr="000C7301" w:rsidRDefault="00A266F8">
            <w:pPr>
              <w:rPr>
                <w:rFonts w:asciiTheme="minorHAnsi" w:hAnsiTheme="minorHAnsi"/>
                <w:sz w:val="24"/>
                <w:szCs w:val="24"/>
                <w:lang w:val="en-GB"/>
              </w:rPr>
            </w:pPr>
          </w:p>
          <w:p w14:paraId="2F772F4B" w14:textId="77777777" w:rsidR="00A266F8" w:rsidRPr="000C7301" w:rsidRDefault="00A266F8">
            <w:pPr>
              <w:rPr>
                <w:rFonts w:asciiTheme="minorHAnsi" w:hAnsiTheme="minorHAnsi"/>
                <w:sz w:val="24"/>
                <w:szCs w:val="24"/>
                <w:lang w:val="en-GB"/>
              </w:rPr>
            </w:pPr>
          </w:p>
        </w:tc>
      </w:tr>
    </w:tbl>
    <w:p w14:paraId="2F772F4D" w14:textId="77777777" w:rsidR="00A266F8" w:rsidRPr="000C7301" w:rsidRDefault="00A266F8" w:rsidP="00A266F8">
      <w:pPr>
        <w:rPr>
          <w:rFonts w:asciiTheme="minorHAnsi" w:hAnsiTheme="minorHAnsi"/>
          <w:sz w:val="24"/>
          <w:szCs w:val="24"/>
          <w:lang w:val="en-GB"/>
        </w:rPr>
      </w:pPr>
    </w:p>
    <w:p w14:paraId="2F772F4F" w14:textId="489ACEE3" w:rsidR="00A266F8" w:rsidRPr="000C7301" w:rsidRDefault="00C8612B" w:rsidP="00A266F8">
      <w:pPr>
        <w:rPr>
          <w:rFonts w:asciiTheme="minorHAnsi" w:hAnsiTheme="minorHAnsi"/>
          <w:b/>
          <w:sz w:val="24"/>
          <w:szCs w:val="24"/>
          <w:lang w:val="en-GB"/>
        </w:rPr>
      </w:pPr>
      <w:r w:rsidRPr="000C7301">
        <w:rPr>
          <w:rFonts w:asciiTheme="minorHAnsi" w:hAnsiTheme="minorHAnsi"/>
          <w:b/>
          <w:sz w:val="24"/>
          <w:szCs w:val="24"/>
          <w:lang w:val="en-GB"/>
        </w:rPr>
        <w:t>7</w:t>
      </w:r>
      <w:r w:rsidR="00A266F8" w:rsidRPr="000C7301">
        <w:rPr>
          <w:rFonts w:asciiTheme="minorHAnsi" w:hAnsiTheme="minorHAnsi"/>
          <w:b/>
          <w:sz w:val="24"/>
          <w:szCs w:val="24"/>
          <w:lang w:val="en-GB"/>
        </w:rPr>
        <w:t>. Arrangements for individual situations.</w:t>
      </w:r>
    </w:p>
    <w:tbl>
      <w:tblPr>
        <w:tblStyle w:val="TableGrid"/>
        <w:tblW w:w="0" w:type="auto"/>
        <w:tblLook w:val="01E0" w:firstRow="1" w:lastRow="1" w:firstColumn="1" w:lastColumn="1" w:noHBand="0" w:noVBand="0"/>
      </w:tblPr>
      <w:tblGrid>
        <w:gridCol w:w="9062"/>
      </w:tblGrid>
      <w:tr w:rsidR="00A266F8" w:rsidRPr="000C7301" w14:paraId="2F772F57" w14:textId="77777777" w:rsidTr="00A266F8">
        <w:tc>
          <w:tcPr>
            <w:tcW w:w="9288" w:type="dxa"/>
            <w:tcBorders>
              <w:top w:val="single" w:sz="4" w:space="0" w:color="auto"/>
              <w:left w:val="single" w:sz="4" w:space="0" w:color="auto"/>
              <w:bottom w:val="single" w:sz="4" w:space="0" w:color="auto"/>
              <w:right w:val="single" w:sz="4" w:space="0" w:color="auto"/>
            </w:tcBorders>
          </w:tcPr>
          <w:p w14:paraId="2F772F50" w14:textId="2BB1A677" w:rsidR="00A266F8" w:rsidRPr="000C7301" w:rsidRDefault="00A266F8">
            <w:pPr>
              <w:rPr>
                <w:rFonts w:asciiTheme="minorHAnsi" w:hAnsiTheme="minorHAnsi"/>
                <w:sz w:val="24"/>
                <w:szCs w:val="24"/>
                <w:lang w:val="en-GB"/>
              </w:rPr>
            </w:pPr>
          </w:p>
          <w:p w14:paraId="2F772F51" w14:textId="77777777" w:rsidR="00A266F8" w:rsidRPr="000C7301" w:rsidRDefault="00A266F8">
            <w:pPr>
              <w:rPr>
                <w:rFonts w:asciiTheme="minorHAnsi" w:hAnsiTheme="minorHAnsi"/>
                <w:sz w:val="24"/>
                <w:szCs w:val="24"/>
                <w:lang w:val="en-GB"/>
              </w:rPr>
            </w:pPr>
          </w:p>
          <w:p w14:paraId="2F772F54" w14:textId="77777777" w:rsidR="00A266F8" w:rsidRPr="000C7301" w:rsidRDefault="00A266F8">
            <w:pPr>
              <w:rPr>
                <w:rFonts w:asciiTheme="minorHAnsi" w:hAnsiTheme="minorHAnsi"/>
                <w:sz w:val="24"/>
                <w:szCs w:val="24"/>
                <w:lang w:val="en-GB"/>
              </w:rPr>
            </w:pPr>
          </w:p>
          <w:p w14:paraId="2F772F55" w14:textId="77777777" w:rsidR="00A266F8" w:rsidRPr="000C7301" w:rsidRDefault="00A266F8">
            <w:pPr>
              <w:rPr>
                <w:rFonts w:asciiTheme="minorHAnsi" w:hAnsiTheme="minorHAnsi"/>
                <w:sz w:val="24"/>
                <w:szCs w:val="24"/>
                <w:lang w:val="en-GB"/>
              </w:rPr>
            </w:pPr>
          </w:p>
          <w:p w14:paraId="2F772F56" w14:textId="77777777" w:rsidR="00A266F8" w:rsidRPr="000C7301" w:rsidRDefault="00A266F8">
            <w:pPr>
              <w:rPr>
                <w:rFonts w:asciiTheme="minorHAnsi" w:hAnsiTheme="minorHAnsi"/>
                <w:sz w:val="24"/>
                <w:szCs w:val="24"/>
                <w:lang w:val="en-GB"/>
              </w:rPr>
            </w:pPr>
          </w:p>
        </w:tc>
      </w:tr>
    </w:tbl>
    <w:p w14:paraId="2F772F58" w14:textId="77777777" w:rsidR="00A266F8" w:rsidRPr="000C7301" w:rsidRDefault="00A266F8" w:rsidP="00A266F8">
      <w:pPr>
        <w:rPr>
          <w:rFonts w:asciiTheme="minorHAnsi" w:hAnsiTheme="minorHAnsi"/>
          <w:b/>
          <w:sz w:val="24"/>
          <w:szCs w:val="24"/>
          <w:lang w:val="en-GB"/>
        </w:rPr>
      </w:pPr>
    </w:p>
    <w:p w14:paraId="2F772F59" w14:textId="6EF3F7A6" w:rsidR="00A266F8" w:rsidRPr="000C7301" w:rsidRDefault="00C8612B" w:rsidP="00A266F8">
      <w:pPr>
        <w:rPr>
          <w:rFonts w:asciiTheme="minorHAnsi" w:hAnsiTheme="minorHAnsi"/>
          <w:b/>
          <w:sz w:val="24"/>
          <w:szCs w:val="24"/>
          <w:lang w:val="en-GB"/>
        </w:rPr>
      </w:pPr>
      <w:r w:rsidRPr="000C7301">
        <w:rPr>
          <w:rFonts w:asciiTheme="minorHAnsi" w:hAnsiTheme="minorHAnsi"/>
          <w:b/>
          <w:sz w:val="24"/>
          <w:szCs w:val="24"/>
          <w:lang w:val="en-GB"/>
        </w:rPr>
        <w:t>8</w:t>
      </w:r>
      <w:r w:rsidR="00A266F8" w:rsidRPr="000C7301">
        <w:rPr>
          <w:rFonts w:asciiTheme="minorHAnsi" w:hAnsiTheme="minorHAnsi"/>
          <w:b/>
          <w:sz w:val="24"/>
          <w:szCs w:val="24"/>
          <w:lang w:val="en-GB"/>
        </w:rPr>
        <w:t>. Assessment</w:t>
      </w:r>
    </w:p>
    <w:p w14:paraId="2F772F5C" w14:textId="2B2ECF1D" w:rsidR="00A266F8" w:rsidRPr="000C7301" w:rsidRDefault="00460266" w:rsidP="00A266F8">
      <w:pPr>
        <w:rPr>
          <w:rFonts w:asciiTheme="minorHAnsi" w:hAnsiTheme="minorHAnsi"/>
          <w:sz w:val="24"/>
          <w:szCs w:val="24"/>
          <w:lang w:val="en-GB"/>
        </w:rPr>
      </w:pPr>
      <w:r w:rsidRPr="000C7301">
        <w:rPr>
          <w:rFonts w:asciiTheme="minorHAnsi" w:hAnsiTheme="minorHAnsi"/>
          <w:sz w:val="24"/>
          <w:szCs w:val="24"/>
          <w:lang w:val="en-GB"/>
        </w:rPr>
        <w:t>The</w:t>
      </w:r>
      <w:r w:rsidR="00A266F8" w:rsidRPr="000C7301">
        <w:rPr>
          <w:rFonts w:asciiTheme="minorHAnsi" w:hAnsiTheme="minorHAnsi"/>
          <w:sz w:val="24"/>
          <w:szCs w:val="24"/>
          <w:lang w:val="en-GB"/>
        </w:rPr>
        <w:t xml:space="preserve"> </w:t>
      </w:r>
      <w:r w:rsidRPr="000C7301">
        <w:rPr>
          <w:rFonts w:asciiTheme="minorHAnsi" w:hAnsiTheme="minorHAnsi"/>
          <w:sz w:val="24"/>
          <w:szCs w:val="24"/>
          <w:lang w:val="en-GB"/>
        </w:rPr>
        <w:t>master thesis evaluation form of the Food Science cluster</w:t>
      </w:r>
      <w:r w:rsidR="00A266F8" w:rsidRPr="000C7301">
        <w:rPr>
          <w:rFonts w:asciiTheme="minorHAnsi" w:hAnsiTheme="minorHAnsi"/>
          <w:sz w:val="24"/>
          <w:szCs w:val="24"/>
          <w:lang w:val="en-GB"/>
        </w:rPr>
        <w:t xml:space="preserve"> has to be used</w:t>
      </w:r>
      <w:r w:rsidR="005F7B57" w:rsidRPr="000C7301">
        <w:rPr>
          <w:rFonts w:asciiTheme="minorHAnsi" w:hAnsiTheme="minorHAnsi"/>
          <w:sz w:val="24"/>
          <w:szCs w:val="24"/>
          <w:lang w:val="en-GB"/>
        </w:rPr>
        <w:t xml:space="preserve"> (see page 8</w:t>
      </w:r>
      <w:r w:rsidR="006C23F4" w:rsidRPr="000C7301">
        <w:rPr>
          <w:rFonts w:asciiTheme="minorHAnsi" w:hAnsiTheme="minorHAnsi"/>
          <w:sz w:val="24"/>
          <w:szCs w:val="24"/>
          <w:lang w:val="en-GB"/>
        </w:rPr>
        <w:t>)</w:t>
      </w:r>
      <w:r w:rsidR="00A266F8" w:rsidRPr="000C7301">
        <w:rPr>
          <w:rFonts w:asciiTheme="minorHAnsi" w:hAnsiTheme="minorHAnsi"/>
          <w:sz w:val="24"/>
          <w:szCs w:val="24"/>
          <w:lang w:val="en-GB"/>
        </w:rPr>
        <w:t>.</w:t>
      </w:r>
      <w:r w:rsidR="002314B5" w:rsidRPr="000C7301">
        <w:rPr>
          <w:rFonts w:asciiTheme="minorHAnsi" w:hAnsiTheme="minorHAnsi"/>
          <w:sz w:val="24"/>
          <w:szCs w:val="24"/>
          <w:lang w:val="en-GB"/>
        </w:rPr>
        <w:t xml:space="preserve"> </w:t>
      </w:r>
      <w:r w:rsidR="00A266F8" w:rsidRPr="000C7301">
        <w:rPr>
          <w:rFonts w:asciiTheme="minorHAnsi" w:hAnsiTheme="minorHAnsi"/>
          <w:sz w:val="24"/>
          <w:szCs w:val="24"/>
          <w:lang w:val="en-GB"/>
        </w:rPr>
        <w:t>The weighting (%) for each part of the assessment: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85"/>
        <w:gridCol w:w="1777"/>
      </w:tblGrid>
      <w:tr w:rsidR="000C7301" w:rsidRPr="000C7301" w14:paraId="2F772F5F" w14:textId="77777777" w:rsidTr="00A266F8">
        <w:tc>
          <w:tcPr>
            <w:tcW w:w="7495" w:type="dxa"/>
            <w:tcBorders>
              <w:top w:val="single" w:sz="4" w:space="0" w:color="000000"/>
              <w:left w:val="single" w:sz="4" w:space="0" w:color="000000"/>
              <w:bottom w:val="single" w:sz="4" w:space="0" w:color="000000"/>
              <w:right w:val="single" w:sz="4" w:space="0" w:color="000000"/>
            </w:tcBorders>
            <w:hideMark/>
          </w:tcPr>
          <w:p w14:paraId="2F772F5D" w14:textId="77777777" w:rsidR="00A266F8" w:rsidRPr="000C7301" w:rsidRDefault="00A266F8">
            <w:pPr>
              <w:spacing w:line="276" w:lineRule="auto"/>
              <w:rPr>
                <w:rFonts w:asciiTheme="minorHAnsi" w:hAnsiTheme="minorHAnsi" w:cs="Arial"/>
                <w:b/>
                <w:sz w:val="24"/>
                <w:szCs w:val="24"/>
                <w:lang w:val="en-GB"/>
              </w:rPr>
            </w:pPr>
            <w:r w:rsidRPr="000C7301">
              <w:rPr>
                <w:rFonts w:asciiTheme="minorHAnsi" w:hAnsiTheme="minorHAnsi" w:cs="Arial"/>
                <w:b/>
                <w:sz w:val="24"/>
                <w:szCs w:val="24"/>
                <w:lang w:val="en-GB"/>
              </w:rPr>
              <w:t>Learning outcomes (assessment criteria)</w:t>
            </w:r>
          </w:p>
        </w:tc>
        <w:tc>
          <w:tcPr>
            <w:tcW w:w="1793" w:type="dxa"/>
            <w:tcBorders>
              <w:top w:val="single" w:sz="4" w:space="0" w:color="000000"/>
              <w:left w:val="single" w:sz="4" w:space="0" w:color="000000"/>
              <w:bottom w:val="single" w:sz="4" w:space="0" w:color="000000"/>
              <w:right w:val="single" w:sz="4" w:space="0" w:color="000000"/>
            </w:tcBorders>
            <w:hideMark/>
          </w:tcPr>
          <w:p w14:paraId="2F772F5E" w14:textId="079DD42F" w:rsidR="00A266F8" w:rsidRPr="000C7301" w:rsidRDefault="006C23F4">
            <w:pPr>
              <w:spacing w:line="276" w:lineRule="auto"/>
              <w:rPr>
                <w:rFonts w:asciiTheme="minorHAnsi" w:hAnsiTheme="minorHAnsi" w:cs="Arial"/>
                <w:b/>
                <w:sz w:val="24"/>
                <w:szCs w:val="24"/>
                <w:lang w:val="en-GB"/>
              </w:rPr>
            </w:pPr>
            <w:r w:rsidRPr="000C7301">
              <w:rPr>
                <w:rFonts w:asciiTheme="minorHAnsi" w:hAnsiTheme="minorHAnsi" w:cs="Arial"/>
                <w:b/>
                <w:sz w:val="24"/>
                <w:szCs w:val="24"/>
                <w:lang w:val="en-GB"/>
              </w:rPr>
              <w:t>P</w:t>
            </w:r>
            <w:r w:rsidR="00A266F8" w:rsidRPr="000C7301">
              <w:rPr>
                <w:rFonts w:asciiTheme="minorHAnsi" w:hAnsiTheme="minorHAnsi" w:cs="Arial"/>
                <w:b/>
                <w:sz w:val="24"/>
                <w:szCs w:val="24"/>
                <w:lang w:val="en-GB"/>
              </w:rPr>
              <w:t>ercentage</w:t>
            </w:r>
          </w:p>
        </w:tc>
      </w:tr>
      <w:tr w:rsidR="000C7301" w:rsidRPr="000C7301" w14:paraId="2F772F62" w14:textId="77777777" w:rsidTr="00A266F8">
        <w:tc>
          <w:tcPr>
            <w:tcW w:w="7495" w:type="dxa"/>
            <w:tcBorders>
              <w:top w:val="single" w:sz="4" w:space="0" w:color="000000"/>
              <w:left w:val="single" w:sz="4" w:space="0" w:color="000000"/>
              <w:bottom w:val="single" w:sz="4" w:space="0" w:color="000000"/>
              <w:right w:val="single" w:sz="4" w:space="0" w:color="000000"/>
            </w:tcBorders>
            <w:hideMark/>
          </w:tcPr>
          <w:p w14:paraId="2F772F60" w14:textId="77777777" w:rsidR="00A266F8" w:rsidRPr="000C7301" w:rsidRDefault="00A266F8">
            <w:pPr>
              <w:spacing w:line="276" w:lineRule="auto"/>
              <w:rPr>
                <w:rFonts w:asciiTheme="minorHAnsi" w:hAnsiTheme="minorHAnsi" w:cs="Arial"/>
                <w:sz w:val="24"/>
                <w:szCs w:val="24"/>
                <w:lang w:val="en-GB"/>
              </w:rPr>
            </w:pPr>
            <w:r w:rsidRPr="000C7301">
              <w:rPr>
                <w:rFonts w:asciiTheme="minorHAnsi" w:hAnsiTheme="minorHAnsi" w:cs="Arial"/>
                <w:sz w:val="24"/>
                <w:szCs w:val="24"/>
                <w:lang w:val="en-GB"/>
              </w:rPr>
              <w:t>A. Research competence</w:t>
            </w:r>
          </w:p>
        </w:tc>
        <w:tc>
          <w:tcPr>
            <w:tcW w:w="1793" w:type="dxa"/>
            <w:tcBorders>
              <w:top w:val="single" w:sz="4" w:space="0" w:color="000000"/>
              <w:left w:val="single" w:sz="4" w:space="0" w:color="000000"/>
              <w:bottom w:val="single" w:sz="4" w:space="0" w:color="000000"/>
              <w:right w:val="single" w:sz="4" w:space="0" w:color="000000"/>
            </w:tcBorders>
          </w:tcPr>
          <w:p w14:paraId="2F772F61" w14:textId="17675C48" w:rsidR="00A266F8" w:rsidRPr="000C7301" w:rsidRDefault="00460266">
            <w:pPr>
              <w:spacing w:line="276" w:lineRule="auto"/>
              <w:rPr>
                <w:rFonts w:asciiTheme="minorHAnsi" w:hAnsiTheme="minorHAnsi" w:cs="Arial"/>
                <w:sz w:val="24"/>
                <w:szCs w:val="24"/>
                <w:lang w:val="en-GB"/>
              </w:rPr>
            </w:pPr>
            <w:r w:rsidRPr="000C7301">
              <w:rPr>
                <w:rFonts w:asciiTheme="minorHAnsi" w:hAnsiTheme="minorHAnsi" w:cs="Arial"/>
                <w:sz w:val="24"/>
                <w:szCs w:val="24"/>
                <w:lang w:val="en-GB"/>
              </w:rPr>
              <w:t>30%</w:t>
            </w:r>
          </w:p>
        </w:tc>
      </w:tr>
      <w:tr w:rsidR="000C7301" w:rsidRPr="000C7301" w14:paraId="2F772F65" w14:textId="77777777" w:rsidTr="00A266F8">
        <w:tc>
          <w:tcPr>
            <w:tcW w:w="7495" w:type="dxa"/>
            <w:tcBorders>
              <w:top w:val="single" w:sz="4" w:space="0" w:color="000000"/>
              <w:left w:val="single" w:sz="4" w:space="0" w:color="000000"/>
              <w:bottom w:val="single" w:sz="4" w:space="0" w:color="000000"/>
              <w:right w:val="single" w:sz="4" w:space="0" w:color="000000"/>
            </w:tcBorders>
            <w:hideMark/>
          </w:tcPr>
          <w:p w14:paraId="2F772F63" w14:textId="77777777" w:rsidR="00A266F8" w:rsidRPr="000C7301" w:rsidRDefault="00A266F8">
            <w:pPr>
              <w:spacing w:line="276" w:lineRule="auto"/>
              <w:rPr>
                <w:rFonts w:asciiTheme="minorHAnsi" w:hAnsiTheme="minorHAnsi" w:cs="Arial"/>
                <w:sz w:val="24"/>
                <w:szCs w:val="24"/>
                <w:lang w:val="en-GB"/>
              </w:rPr>
            </w:pPr>
            <w:r w:rsidRPr="000C7301">
              <w:rPr>
                <w:rFonts w:asciiTheme="minorHAnsi" w:hAnsiTheme="minorHAnsi" w:cs="Arial"/>
                <w:sz w:val="24"/>
                <w:szCs w:val="24"/>
                <w:lang w:val="en-GB"/>
              </w:rPr>
              <w:t>B. Thesis report</w:t>
            </w:r>
          </w:p>
        </w:tc>
        <w:tc>
          <w:tcPr>
            <w:tcW w:w="1793" w:type="dxa"/>
            <w:tcBorders>
              <w:top w:val="single" w:sz="4" w:space="0" w:color="000000"/>
              <w:left w:val="single" w:sz="4" w:space="0" w:color="000000"/>
              <w:bottom w:val="single" w:sz="4" w:space="0" w:color="000000"/>
              <w:right w:val="single" w:sz="4" w:space="0" w:color="000000"/>
            </w:tcBorders>
          </w:tcPr>
          <w:p w14:paraId="2F772F64" w14:textId="734BF877" w:rsidR="00A266F8" w:rsidRPr="000C7301" w:rsidRDefault="00460266">
            <w:pPr>
              <w:spacing w:line="276" w:lineRule="auto"/>
              <w:rPr>
                <w:rFonts w:asciiTheme="minorHAnsi" w:hAnsiTheme="minorHAnsi" w:cs="Arial"/>
                <w:sz w:val="24"/>
                <w:szCs w:val="24"/>
                <w:lang w:val="en-GB"/>
              </w:rPr>
            </w:pPr>
            <w:r w:rsidRPr="000C7301">
              <w:rPr>
                <w:rFonts w:asciiTheme="minorHAnsi" w:hAnsiTheme="minorHAnsi" w:cs="Arial"/>
                <w:sz w:val="24"/>
                <w:szCs w:val="24"/>
                <w:lang w:val="en-GB"/>
              </w:rPr>
              <w:t>50%</w:t>
            </w:r>
          </w:p>
        </w:tc>
      </w:tr>
      <w:tr w:rsidR="000C7301" w:rsidRPr="000C7301" w14:paraId="2F772F68" w14:textId="77777777" w:rsidTr="00A266F8">
        <w:tc>
          <w:tcPr>
            <w:tcW w:w="7495" w:type="dxa"/>
            <w:tcBorders>
              <w:top w:val="single" w:sz="4" w:space="0" w:color="000000"/>
              <w:left w:val="single" w:sz="4" w:space="0" w:color="000000"/>
              <w:bottom w:val="single" w:sz="4" w:space="0" w:color="000000"/>
              <w:right w:val="single" w:sz="4" w:space="0" w:color="000000"/>
            </w:tcBorders>
            <w:hideMark/>
          </w:tcPr>
          <w:p w14:paraId="2F772F66" w14:textId="77777777" w:rsidR="00A266F8" w:rsidRPr="000C7301" w:rsidRDefault="00A266F8">
            <w:pPr>
              <w:spacing w:line="276" w:lineRule="auto"/>
              <w:rPr>
                <w:rFonts w:asciiTheme="minorHAnsi" w:hAnsiTheme="minorHAnsi" w:cs="Arial"/>
                <w:sz w:val="24"/>
                <w:szCs w:val="24"/>
                <w:lang w:val="en-GB"/>
              </w:rPr>
            </w:pPr>
            <w:r w:rsidRPr="000C7301">
              <w:rPr>
                <w:rFonts w:asciiTheme="minorHAnsi" w:hAnsiTheme="minorHAnsi" w:cs="Arial"/>
                <w:sz w:val="24"/>
                <w:szCs w:val="24"/>
                <w:lang w:val="en-GB"/>
              </w:rPr>
              <w:t>C. Colloquium</w:t>
            </w:r>
          </w:p>
        </w:tc>
        <w:tc>
          <w:tcPr>
            <w:tcW w:w="1793" w:type="dxa"/>
            <w:tcBorders>
              <w:top w:val="single" w:sz="4" w:space="0" w:color="000000"/>
              <w:left w:val="single" w:sz="4" w:space="0" w:color="000000"/>
              <w:bottom w:val="single" w:sz="4" w:space="0" w:color="000000"/>
              <w:right w:val="single" w:sz="4" w:space="0" w:color="000000"/>
            </w:tcBorders>
          </w:tcPr>
          <w:p w14:paraId="2F772F67" w14:textId="4487E3EB" w:rsidR="00A266F8" w:rsidRPr="000C7301" w:rsidRDefault="00460266">
            <w:pPr>
              <w:spacing w:line="276" w:lineRule="auto"/>
              <w:rPr>
                <w:rFonts w:asciiTheme="minorHAnsi" w:hAnsiTheme="minorHAnsi" w:cs="Arial"/>
                <w:sz w:val="24"/>
                <w:szCs w:val="24"/>
                <w:lang w:val="en-GB"/>
              </w:rPr>
            </w:pPr>
            <w:r w:rsidRPr="000C7301">
              <w:rPr>
                <w:rFonts w:asciiTheme="minorHAnsi" w:hAnsiTheme="minorHAnsi" w:cs="Arial"/>
                <w:sz w:val="24"/>
                <w:szCs w:val="24"/>
                <w:lang w:val="en-GB"/>
              </w:rPr>
              <w:t>10%</w:t>
            </w:r>
          </w:p>
        </w:tc>
      </w:tr>
      <w:tr w:rsidR="000C7301" w:rsidRPr="000C7301" w14:paraId="2F772F6B" w14:textId="77777777" w:rsidTr="00A266F8">
        <w:tc>
          <w:tcPr>
            <w:tcW w:w="7495" w:type="dxa"/>
            <w:tcBorders>
              <w:top w:val="single" w:sz="4" w:space="0" w:color="000000"/>
              <w:left w:val="single" w:sz="4" w:space="0" w:color="000000"/>
              <w:bottom w:val="single" w:sz="4" w:space="0" w:color="000000"/>
              <w:right w:val="single" w:sz="4" w:space="0" w:color="000000"/>
            </w:tcBorders>
            <w:hideMark/>
          </w:tcPr>
          <w:p w14:paraId="2F772F69" w14:textId="77777777" w:rsidR="00A266F8" w:rsidRPr="000C7301" w:rsidRDefault="00A266F8">
            <w:pPr>
              <w:spacing w:line="276" w:lineRule="auto"/>
              <w:rPr>
                <w:rFonts w:asciiTheme="minorHAnsi" w:hAnsiTheme="minorHAnsi" w:cs="Arial"/>
                <w:sz w:val="24"/>
                <w:szCs w:val="24"/>
                <w:lang w:val="en-GB"/>
              </w:rPr>
            </w:pPr>
            <w:r w:rsidRPr="000C7301">
              <w:rPr>
                <w:rFonts w:asciiTheme="minorHAnsi" w:hAnsiTheme="minorHAnsi" w:cs="Arial"/>
                <w:sz w:val="24"/>
                <w:szCs w:val="24"/>
                <w:lang w:val="en-GB"/>
              </w:rPr>
              <w:t>D. Examination</w:t>
            </w:r>
          </w:p>
        </w:tc>
        <w:tc>
          <w:tcPr>
            <w:tcW w:w="1793" w:type="dxa"/>
            <w:tcBorders>
              <w:top w:val="single" w:sz="4" w:space="0" w:color="000000"/>
              <w:left w:val="single" w:sz="4" w:space="0" w:color="000000"/>
              <w:bottom w:val="single" w:sz="4" w:space="0" w:color="000000"/>
              <w:right w:val="single" w:sz="4" w:space="0" w:color="000000"/>
            </w:tcBorders>
          </w:tcPr>
          <w:p w14:paraId="2F772F6A" w14:textId="2C3F7D6C" w:rsidR="00A266F8" w:rsidRPr="000C7301" w:rsidRDefault="00460266">
            <w:pPr>
              <w:spacing w:line="276" w:lineRule="auto"/>
              <w:rPr>
                <w:rFonts w:asciiTheme="minorHAnsi" w:hAnsiTheme="minorHAnsi" w:cs="Arial"/>
                <w:sz w:val="24"/>
                <w:szCs w:val="24"/>
                <w:lang w:val="en-GB"/>
              </w:rPr>
            </w:pPr>
            <w:r w:rsidRPr="000C7301">
              <w:rPr>
                <w:rFonts w:asciiTheme="minorHAnsi" w:hAnsiTheme="minorHAnsi" w:cs="Arial"/>
                <w:sz w:val="24"/>
                <w:szCs w:val="24"/>
                <w:lang w:val="en-GB"/>
              </w:rPr>
              <w:t>10%</w:t>
            </w:r>
          </w:p>
        </w:tc>
      </w:tr>
    </w:tbl>
    <w:p w14:paraId="4315F71B" w14:textId="77777777" w:rsidR="00A812F9" w:rsidRPr="000C7301" w:rsidRDefault="000A2C7F" w:rsidP="00A812F9">
      <w:pPr>
        <w:rPr>
          <w:rFonts w:asciiTheme="minorHAnsi" w:hAnsiTheme="minorHAnsi"/>
          <w:sz w:val="24"/>
          <w:szCs w:val="24"/>
          <w:lang w:val="en-GB"/>
        </w:rPr>
      </w:pPr>
      <w:r w:rsidRPr="000C7301">
        <w:rPr>
          <w:rFonts w:asciiTheme="minorHAnsi" w:hAnsiTheme="minorHAnsi"/>
          <w:sz w:val="24"/>
          <w:szCs w:val="24"/>
          <w:lang w:val="en-GB"/>
        </w:rPr>
        <w:t xml:space="preserve">About 6 to 8 weeks after the student started, there will be a mid-term evaluation with the student. During this conversation the student will get a warning if the grade will be less than a 7. </w:t>
      </w:r>
    </w:p>
    <w:p w14:paraId="6D557DFE" w14:textId="3B583C81" w:rsidR="000A2C7F" w:rsidRPr="000C7301" w:rsidRDefault="00A812F9" w:rsidP="00A812F9">
      <w:pPr>
        <w:rPr>
          <w:rFonts w:asciiTheme="minorHAnsi" w:hAnsiTheme="minorHAnsi"/>
          <w:sz w:val="24"/>
          <w:szCs w:val="24"/>
          <w:lang w:val="en-GB"/>
        </w:rPr>
      </w:pPr>
      <w:r w:rsidRPr="000C7301">
        <w:rPr>
          <w:rFonts w:asciiTheme="minorHAnsi" w:hAnsiTheme="minorHAnsi"/>
          <w:sz w:val="24"/>
          <w:szCs w:val="24"/>
          <w:lang w:val="en-GB"/>
        </w:rPr>
        <w:t>With respect to the report evaluation, this will be mainly based on the concept report.</w:t>
      </w:r>
    </w:p>
    <w:p w14:paraId="0166B7AC" w14:textId="77777777" w:rsidR="00A812F9" w:rsidRPr="000C7301" w:rsidRDefault="00A812F9" w:rsidP="000A2C7F">
      <w:pPr>
        <w:rPr>
          <w:rFonts w:asciiTheme="minorHAnsi" w:hAnsiTheme="minorHAnsi"/>
          <w:sz w:val="24"/>
          <w:szCs w:val="24"/>
          <w:lang w:val="en-GB"/>
        </w:rPr>
      </w:pPr>
    </w:p>
    <w:p w14:paraId="2F772F70" w14:textId="77777777" w:rsidR="00A266F8" w:rsidRPr="000C7301" w:rsidRDefault="00A266F8" w:rsidP="00A266F8">
      <w:pPr>
        <w:rPr>
          <w:rFonts w:asciiTheme="minorHAnsi" w:hAnsiTheme="minorHAnsi"/>
          <w:b/>
          <w:sz w:val="24"/>
          <w:szCs w:val="24"/>
          <w:lang w:val="en-GB"/>
        </w:rPr>
      </w:pPr>
    </w:p>
    <w:p w14:paraId="2F772F71" w14:textId="146CE5ED" w:rsidR="00A266F8" w:rsidRPr="000C7301" w:rsidRDefault="00C8612B" w:rsidP="00A266F8">
      <w:pPr>
        <w:rPr>
          <w:rFonts w:asciiTheme="minorHAnsi" w:hAnsiTheme="minorHAnsi"/>
          <w:b/>
          <w:sz w:val="24"/>
          <w:szCs w:val="24"/>
          <w:lang w:val="en-GB"/>
        </w:rPr>
      </w:pPr>
      <w:r w:rsidRPr="000C7301">
        <w:rPr>
          <w:rFonts w:asciiTheme="minorHAnsi" w:hAnsiTheme="minorHAnsi"/>
          <w:b/>
          <w:sz w:val="24"/>
          <w:szCs w:val="24"/>
          <w:lang w:val="en-GB"/>
        </w:rPr>
        <w:t>9</w:t>
      </w:r>
      <w:r w:rsidR="00A266F8" w:rsidRPr="000C7301">
        <w:rPr>
          <w:rFonts w:asciiTheme="minorHAnsi" w:hAnsiTheme="minorHAnsi"/>
          <w:b/>
          <w:sz w:val="24"/>
          <w:szCs w:val="24"/>
          <w:lang w:val="en-GB"/>
        </w:rPr>
        <w:t>. Signature</w:t>
      </w:r>
    </w:p>
    <w:p w14:paraId="2F772F72" w14:textId="77777777" w:rsidR="00A266F8" w:rsidRPr="000C7301" w:rsidRDefault="00A266F8" w:rsidP="00A266F8">
      <w:pPr>
        <w:rPr>
          <w:rFonts w:asciiTheme="minorHAnsi" w:hAnsiTheme="minorHAnsi"/>
          <w:sz w:val="24"/>
          <w:szCs w:val="24"/>
          <w:lang w:val="en-GB"/>
        </w:rPr>
      </w:pPr>
      <w:r w:rsidRPr="000C7301">
        <w:rPr>
          <w:rFonts w:asciiTheme="minorHAnsi" w:hAnsiTheme="minorHAnsi"/>
          <w:sz w:val="24"/>
          <w:szCs w:val="24"/>
          <w:lang w:val="en-GB"/>
        </w:rPr>
        <w:t>The student agrees to report any relevant changes in circumstances which may affect the results of the project to the supervisor.</w:t>
      </w:r>
    </w:p>
    <w:p w14:paraId="2F772F73" w14:textId="53D19751" w:rsidR="00A266F8" w:rsidRPr="000C7301" w:rsidRDefault="00A266F8" w:rsidP="00A266F8">
      <w:pPr>
        <w:rPr>
          <w:rFonts w:asciiTheme="minorHAnsi" w:hAnsiTheme="minorHAnsi"/>
          <w:sz w:val="24"/>
          <w:szCs w:val="24"/>
          <w:lang w:val="en-GB"/>
        </w:rPr>
      </w:pPr>
      <w:r w:rsidRPr="000C7301">
        <w:rPr>
          <w:rFonts w:asciiTheme="minorHAnsi" w:hAnsiTheme="minorHAnsi"/>
          <w:sz w:val="24"/>
          <w:szCs w:val="24"/>
          <w:lang w:val="en-GB"/>
        </w:rPr>
        <w:t>The student declares that he</w:t>
      </w:r>
      <w:r w:rsidR="002212BF" w:rsidRPr="000C7301">
        <w:rPr>
          <w:rFonts w:asciiTheme="minorHAnsi" w:hAnsiTheme="minorHAnsi"/>
          <w:sz w:val="24"/>
          <w:szCs w:val="24"/>
          <w:lang w:val="en-GB"/>
        </w:rPr>
        <w:t>/she is familiar with both the chair g</w:t>
      </w:r>
      <w:r w:rsidRPr="000C7301">
        <w:rPr>
          <w:rFonts w:asciiTheme="minorHAnsi" w:hAnsiTheme="minorHAnsi"/>
          <w:sz w:val="24"/>
          <w:szCs w:val="24"/>
          <w:lang w:val="en-GB"/>
        </w:rPr>
        <w:t xml:space="preserve">roup and assessment </w:t>
      </w:r>
      <w:r w:rsidR="002212BF" w:rsidRPr="000C7301">
        <w:rPr>
          <w:rFonts w:asciiTheme="minorHAnsi" w:hAnsiTheme="minorHAnsi"/>
          <w:sz w:val="24"/>
          <w:szCs w:val="24"/>
          <w:lang w:val="en-GB"/>
        </w:rPr>
        <w:t>form rules and procedures. The chair g</w:t>
      </w:r>
      <w:r w:rsidRPr="000C7301">
        <w:rPr>
          <w:rFonts w:asciiTheme="minorHAnsi" w:hAnsiTheme="minorHAnsi"/>
          <w:sz w:val="24"/>
          <w:szCs w:val="24"/>
          <w:lang w:val="en-GB"/>
        </w:rPr>
        <w:t xml:space="preserve">roup declares that they have provided the student with all the relevant information (including rules, regulations, and safety issues). </w:t>
      </w:r>
    </w:p>
    <w:p w14:paraId="2F772F74" w14:textId="77777777" w:rsidR="00A266F8" w:rsidRPr="000C7301" w:rsidRDefault="00A266F8" w:rsidP="00A266F8">
      <w:pPr>
        <w:rPr>
          <w:rFonts w:asciiTheme="minorHAnsi" w:hAnsiTheme="minorHAnsi"/>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5"/>
        <w:gridCol w:w="281"/>
        <w:gridCol w:w="2208"/>
        <w:gridCol w:w="405"/>
        <w:gridCol w:w="1405"/>
        <w:gridCol w:w="235"/>
        <w:gridCol w:w="2743"/>
      </w:tblGrid>
      <w:tr w:rsidR="000C7301" w:rsidRPr="000C7301" w14:paraId="2F772F7C" w14:textId="77777777" w:rsidTr="00BB3A79">
        <w:tc>
          <w:tcPr>
            <w:tcW w:w="1809" w:type="dxa"/>
            <w:hideMark/>
          </w:tcPr>
          <w:p w14:paraId="2F772F75" w14:textId="77777777" w:rsidR="00A266F8" w:rsidRPr="000C7301" w:rsidRDefault="00A266F8">
            <w:pPr>
              <w:rPr>
                <w:rFonts w:asciiTheme="minorHAnsi" w:hAnsiTheme="minorHAnsi"/>
                <w:sz w:val="24"/>
                <w:szCs w:val="24"/>
                <w:lang w:val="en-GB"/>
              </w:rPr>
            </w:pPr>
            <w:r w:rsidRPr="000C7301">
              <w:rPr>
                <w:rFonts w:asciiTheme="minorHAnsi" w:hAnsiTheme="minorHAnsi"/>
                <w:sz w:val="24"/>
                <w:szCs w:val="24"/>
                <w:lang w:val="en-GB"/>
              </w:rPr>
              <w:t xml:space="preserve">Wageningen, </w:t>
            </w:r>
          </w:p>
        </w:tc>
        <w:tc>
          <w:tcPr>
            <w:tcW w:w="284" w:type="dxa"/>
          </w:tcPr>
          <w:p w14:paraId="2F772F76" w14:textId="77777777" w:rsidR="00A266F8" w:rsidRPr="000C7301" w:rsidRDefault="00A266F8">
            <w:pPr>
              <w:rPr>
                <w:rFonts w:asciiTheme="minorHAnsi" w:hAnsiTheme="minorHAnsi"/>
                <w:sz w:val="24"/>
                <w:szCs w:val="24"/>
                <w:lang w:val="en-GB"/>
              </w:rPr>
            </w:pPr>
          </w:p>
        </w:tc>
        <w:tc>
          <w:tcPr>
            <w:tcW w:w="2279" w:type="dxa"/>
          </w:tcPr>
          <w:p w14:paraId="2F772F77" w14:textId="77777777" w:rsidR="00A266F8" w:rsidRPr="000C7301" w:rsidRDefault="00A266F8">
            <w:pPr>
              <w:rPr>
                <w:rFonts w:asciiTheme="minorHAnsi" w:hAnsiTheme="minorHAnsi"/>
                <w:sz w:val="24"/>
                <w:szCs w:val="24"/>
                <w:lang w:val="en-GB"/>
              </w:rPr>
            </w:pPr>
          </w:p>
        </w:tc>
        <w:tc>
          <w:tcPr>
            <w:tcW w:w="414" w:type="dxa"/>
          </w:tcPr>
          <w:p w14:paraId="2F772F78" w14:textId="77777777" w:rsidR="00A266F8" w:rsidRPr="000C7301" w:rsidRDefault="00A266F8">
            <w:pPr>
              <w:rPr>
                <w:rFonts w:asciiTheme="minorHAnsi" w:hAnsiTheme="minorHAnsi"/>
                <w:sz w:val="24"/>
                <w:szCs w:val="24"/>
                <w:lang w:val="en-GB"/>
              </w:rPr>
            </w:pPr>
          </w:p>
        </w:tc>
        <w:tc>
          <w:tcPr>
            <w:tcW w:w="1442" w:type="dxa"/>
          </w:tcPr>
          <w:p w14:paraId="2F772F79" w14:textId="77777777" w:rsidR="00A266F8" w:rsidRPr="000C7301" w:rsidRDefault="00A266F8">
            <w:pPr>
              <w:rPr>
                <w:rFonts w:asciiTheme="minorHAnsi" w:hAnsiTheme="minorHAnsi"/>
                <w:sz w:val="24"/>
                <w:szCs w:val="24"/>
                <w:lang w:val="en-GB"/>
              </w:rPr>
            </w:pPr>
          </w:p>
        </w:tc>
        <w:tc>
          <w:tcPr>
            <w:tcW w:w="236" w:type="dxa"/>
          </w:tcPr>
          <w:p w14:paraId="2F772F7A" w14:textId="77777777" w:rsidR="00A266F8" w:rsidRPr="000C7301" w:rsidRDefault="00A266F8">
            <w:pPr>
              <w:rPr>
                <w:rFonts w:asciiTheme="minorHAnsi" w:hAnsiTheme="minorHAnsi"/>
                <w:sz w:val="24"/>
                <w:szCs w:val="24"/>
                <w:lang w:val="en-GB"/>
              </w:rPr>
            </w:pPr>
          </w:p>
        </w:tc>
        <w:tc>
          <w:tcPr>
            <w:tcW w:w="2824" w:type="dxa"/>
          </w:tcPr>
          <w:p w14:paraId="2F772F7B" w14:textId="77777777" w:rsidR="00A266F8" w:rsidRPr="000C7301" w:rsidRDefault="00A266F8">
            <w:pPr>
              <w:rPr>
                <w:rFonts w:asciiTheme="minorHAnsi" w:hAnsiTheme="minorHAnsi"/>
                <w:sz w:val="24"/>
                <w:szCs w:val="24"/>
                <w:lang w:val="en-GB"/>
              </w:rPr>
            </w:pPr>
          </w:p>
        </w:tc>
      </w:tr>
      <w:tr w:rsidR="000C7301" w:rsidRPr="000C7301" w14:paraId="2F772F84" w14:textId="77777777" w:rsidTr="00BB3A79">
        <w:tc>
          <w:tcPr>
            <w:tcW w:w="1809" w:type="dxa"/>
          </w:tcPr>
          <w:p w14:paraId="2F772F7D" w14:textId="77777777" w:rsidR="00A266F8" w:rsidRPr="000C7301" w:rsidRDefault="00A266F8">
            <w:pPr>
              <w:rPr>
                <w:rFonts w:asciiTheme="minorHAnsi" w:hAnsiTheme="minorHAnsi"/>
                <w:sz w:val="24"/>
                <w:szCs w:val="24"/>
                <w:lang w:val="en-GB"/>
              </w:rPr>
            </w:pPr>
          </w:p>
        </w:tc>
        <w:tc>
          <w:tcPr>
            <w:tcW w:w="284" w:type="dxa"/>
          </w:tcPr>
          <w:p w14:paraId="2F772F7E" w14:textId="77777777" w:rsidR="00A266F8" w:rsidRPr="000C7301" w:rsidRDefault="00A266F8">
            <w:pPr>
              <w:rPr>
                <w:rFonts w:asciiTheme="minorHAnsi" w:hAnsiTheme="minorHAnsi"/>
                <w:sz w:val="24"/>
                <w:szCs w:val="24"/>
                <w:lang w:val="en-GB"/>
              </w:rPr>
            </w:pPr>
          </w:p>
        </w:tc>
        <w:tc>
          <w:tcPr>
            <w:tcW w:w="2279" w:type="dxa"/>
            <w:hideMark/>
          </w:tcPr>
          <w:p w14:paraId="2F772F7F" w14:textId="77777777" w:rsidR="00A266F8" w:rsidRPr="000C7301" w:rsidRDefault="00A266F8">
            <w:pPr>
              <w:rPr>
                <w:rFonts w:asciiTheme="minorHAnsi" w:hAnsiTheme="minorHAnsi"/>
                <w:sz w:val="24"/>
                <w:szCs w:val="24"/>
                <w:lang w:val="en-GB"/>
              </w:rPr>
            </w:pPr>
            <w:r w:rsidRPr="000C7301">
              <w:rPr>
                <w:rFonts w:asciiTheme="minorHAnsi" w:hAnsiTheme="minorHAnsi"/>
                <w:sz w:val="24"/>
                <w:szCs w:val="24"/>
                <w:lang w:val="en-GB"/>
              </w:rPr>
              <w:t>Name</w:t>
            </w:r>
          </w:p>
        </w:tc>
        <w:tc>
          <w:tcPr>
            <w:tcW w:w="414" w:type="dxa"/>
          </w:tcPr>
          <w:p w14:paraId="2F772F80" w14:textId="77777777" w:rsidR="00A266F8" w:rsidRPr="000C7301" w:rsidRDefault="00A266F8">
            <w:pPr>
              <w:rPr>
                <w:rFonts w:asciiTheme="minorHAnsi" w:hAnsiTheme="minorHAnsi"/>
                <w:sz w:val="24"/>
                <w:szCs w:val="24"/>
                <w:lang w:val="en-GB"/>
              </w:rPr>
            </w:pPr>
          </w:p>
        </w:tc>
        <w:tc>
          <w:tcPr>
            <w:tcW w:w="1442" w:type="dxa"/>
            <w:hideMark/>
          </w:tcPr>
          <w:p w14:paraId="2F772F81" w14:textId="77777777" w:rsidR="00A266F8" w:rsidRPr="000C7301" w:rsidRDefault="00A266F8">
            <w:pPr>
              <w:rPr>
                <w:rFonts w:asciiTheme="minorHAnsi" w:hAnsiTheme="minorHAnsi"/>
                <w:sz w:val="24"/>
                <w:szCs w:val="24"/>
                <w:lang w:val="en-GB"/>
              </w:rPr>
            </w:pPr>
            <w:r w:rsidRPr="000C7301">
              <w:rPr>
                <w:rFonts w:asciiTheme="minorHAnsi" w:hAnsiTheme="minorHAnsi"/>
                <w:sz w:val="24"/>
                <w:szCs w:val="24"/>
                <w:lang w:val="en-GB"/>
              </w:rPr>
              <w:t>Date</w:t>
            </w:r>
          </w:p>
        </w:tc>
        <w:tc>
          <w:tcPr>
            <w:tcW w:w="236" w:type="dxa"/>
          </w:tcPr>
          <w:p w14:paraId="2F772F82" w14:textId="77777777" w:rsidR="00A266F8" w:rsidRPr="000C7301" w:rsidRDefault="00A266F8">
            <w:pPr>
              <w:rPr>
                <w:rFonts w:asciiTheme="minorHAnsi" w:hAnsiTheme="minorHAnsi"/>
                <w:sz w:val="24"/>
                <w:szCs w:val="24"/>
                <w:lang w:val="en-GB"/>
              </w:rPr>
            </w:pPr>
          </w:p>
        </w:tc>
        <w:tc>
          <w:tcPr>
            <w:tcW w:w="2824" w:type="dxa"/>
            <w:hideMark/>
          </w:tcPr>
          <w:p w14:paraId="2F772F83" w14:textId="77777777" w:rsidR="00A266F8" w:rsidRPr="000C7301" w:rsidRDefault="00A266F8">
            <w:pPr>
              <w:rPr>
                <w:rFonts w:asciiTheme="minorHAnsi" w:hAnsiTheme="minorHAnsi"/>
                <w:sz w:val="24"/>
                <w:szCs w:val="24"/>
                <w:lang w:val="en-GB"/>
              </w:rPr>
            </w:pPr>
            <w:r w:rsidRPr="000C7301">
              <w:rPr>
                <w:rFonts w:asciiTheme="minorHAnsi" w:hAnsiTheme="minorHAnsi"/>
                <w:sz w:val="24"/>
                <w:szCs w:val="24"/>
                <w:lang w:val="en-GB"/>
              </w:rPr>
              <w:t>Signature</w:t>
            </w:r>
          </w:p>
        </w:tc>
      </w:tr>
      <w:tr w:rsidR="000C7301" w:rsidRPr="000C7301" w14:paraId="2F772F8C" w14:textId="77777777" w:rsidTr="00BB3A79">
        <w:tc>
          <w:tcPr>
            <w:tcW w:w="1809" w:type="dxa"/>
          </w:tcPr>
          <w:p w14:paraId="2F772F85" w14:textId="77777777" w:rsidR="00A266F8" w:rsidRPr="000C7301" w:rsidRDefault="00A266F8">
            <w:pPr>
              <w:rPr>
                <w:rFonts w:asciiTheme="minorHAnsi" w:hAnsiTheme="minorHAnsi"/>
                <w:sz w:val="24"/>
                <w:szCs w:val="24"/>
                <w:lang w:val="en-GB"/>
              </w:rPr>
            </w:pPr>
          </w:p>
        </w:tc>
        <w:tc>
          <w:tcPr>
            <w:tcW w:w="284" w:type="dxa"/>
          </w:tcPr>
          <w:p w14:paraId="2F772F86" w14:textId="77777777" w:rsidR="00A266F8" w:rsidRPr="000C7301" w:rsidRDefault="00A266F8">
            <w:pPr>
              <w:rPr>
                <w:rFonts w:asciiTheme="minorHAnsi" w:hAnsiTheme="minorHAnsi"/>
                <w:sz w:val="24"/>
                <w:szCs w:val="24"/>
                <w:lang w:val="en-GB"/>
              </w:rPr>
            </w:pPr>
          </w:p>
        </w:tc>
        <w:tc>
          <w:tcPr>
            <w:tcW w:w="2279" w:type="dxa"/>
          </w:tcPr>
          <w:p w14:paraId="2F772F87" w14:textId="77777777" w:rsidR="00A266F8" w:rsidRPr="000C7301" w:rsidRDefault="00A266F8">
            <w:pPr>
              <w:rPr>
                <w:rFonts w:asciiTheme="minorHAnsi" w:hAnsiTheme="minorHAnsi"/>
                <w:sz w:val="24"/>
                <w:szCs w:val="24"/>
                <w:lang w:val="en-GB"/>
              </w:rPr>
            </w:pPr>
          </w:p>
        </w:tc>
        <w:tc>
          <w:tcPr>
            <w:tcW w:w="414" w:type="dxa"/>
          </w:tcPr>
          <w:p w14:paraId="2F772F88" w14:textId="77777777" w:rsidR="00A266F8" w:rsidRPr="000C7301" w:rsidRDefault="00A266F8">
            <w:pPr>
              <w:rPr>
                <w:rFonts w:asciiTheme="minorHAnsi" w:hAnsiTheme="minorHAnsi"/>
                <w:sz w:val="24"/>
                <w:szCs w:val="24"/>
                <w:lang w:val="en-GB"/>
              </w:rPr>
            </w:pPr>
          </w:p>
        </w:tc>
        <w:tc>
          <w:tcPr>
            <w:tcW w:w="1442" w:type="dxa"/>
          </w:tcPr>
          <w:p w14:paraId="2F772F89" w14:textId="77777777" w:rsidR="00A266F8" w:rsidRPr="000C7301" w:rsidRDefault="00A266F8">
            <w:pPr>
              <w:rPr>
                <w:rFonts w:asciiTheme="minorHAnsi" w:hAnsiTheme="minorHAnsi"/>
                <w:sz w:val="24"/>
                <w:szCs w:val="24"/>
                <w:lang w:val="en-GB"/>
              </w:rPr>
            </w:pPr>
          </w:p>
        </w:tc>
        <w:tc>
          <w:tcPr>
            <w:tcW w:w="236" w:type="dxa"/>
          </w:tcPr>
          <w:p w14:paraId="2F772F8A" w14:textId="77777777" w:rsidR="00A266F8" w:rsidRPr="000C7301" w:rsidRDefault="00A266F8">
            <w:pPr>
              <w:rPr>
                <w:rFonts w:asciiTheme="minorHAnsi" w:hAnsiTheme="minorHAnsi"/>
                <w:sz w:val="24"/>
                <w:szCs w:val="24"/>
                <w:lang w:val="en-GB"/>
              </w:rPr>
            </w:pPr>
          </w:p>
        </w:tc>
        <w:tc>
          <w:tcPr>
            <w:tcW w:w="2824" w:type="dxa"/>
          </w:tcPr>
          <w:p w14:paraId="2F772F8B" w14:textId="77777777" w:rsidR="00A266F8" w:rsidRPr="000C7301" w:rsidRDefault="00A266F8">
            <w:pPr>
              <w:rPr>
                <w:rFonts w:asciiTheme="minorHAnsi" w:hAnsiTheme="minorHAnsi"/>
                <w:sz w:val="24"/>
                <w:szCs w:val="24"/>
                <w:lang w:val="en-GB"/>
              </w:rPr>
            </w:pPr>
          </w:p>
        </w:tc>
      </w:tr>
      <w:tr w:rsidR="000C7301" w:rsidRPr="000C7301" w14:paraId="2F772F94" w14:textId="77777777" w:rsidTr="00BB3A79">
        <w:tc>
          <w:tcPr>
            <w:tcW w:w="1809" w:type="dxa"/>
            <w:hideMark/>
          </w:tcPr>
          <w:p w14:paraId="2F772F8D" w14:textId="77777777" w:rsidR="00A266F8" w:rsidRPr="000C7301" w:rsidRDefault="00A266F8">
            <w:pPr>
              <w:rPr>
                <w:rFonts w:asciiTheme="minorHAnsi" w:hAnsiTheme="minorHAnsi"/>
                <w:sz w:val="24"/>
                <w:szCs w:val="24"/>
                <w:lang w:val="en-GB"/>
              </w:rPr>
            </w:pPr>
            <w:r w:rsidRPr="000C7301">
              <w:rPr>
                <w:rFonts w:asciiTheme="minorHAnsi" w:hAnsiTheme="minorHAnsi"/>
                <w:sz w:val="24"/>
                <w:szCs w:val="24"/>
                <w:lang w:val="en-GB"/>
              </w:rPr>
              <w:t>Student:</w:t>
            </w:r>
          </w:p>
        </w:tc>
        <w:tc>
          <w:tcPr>
            <w:tcW w:w="284" w:type="dxa"/>
          </w:tcPr>
          <w:p w14:paraId="2F772F8E" w14:textId="77777777" w:rsidR="00A266F8" w:rsidRPr="000C7301" w:rsidRDefault="00A266F8">
            <w:pPr>
              <w:rPr>
                <w:rFonts w:asciiTheme="minorHAnsi" w:hAnsiTheme="minorHAnsi"/>
                <w:sz w:val="24"/>
                <w:szCs w:val="24"/>
                <w:lang w:val="en-GB"/>
              </w:rPr>
            </w:pPr>
          </w:p>
        </w:tc>
        <w:tc>
          <w:tcPr>
            <w:tcW w:w="2279" w:type="dxa"/>
            <w:tcBorders>
              <w:top w:val="nil"/>
              <w:left w:val="nil"/>
              <w:bottom w:val="dashSmallGap" w:sz="4" w:space="0" w:color="auto"/>
              <w:right w:val="nil"/>
            </w:tcBorders>
          </w:tcPr>
          <w:p w14:paraId="2F772F8F" w14:textId="77777777" w:rsidR="00A266F8" w:rsidRPr="000C7301" w:rsidRDefault="00A266F8">
            <w:pPr>
              <w:rPr>
                <w:rFonts w:asciiTheme="minorHAnsi" w:hAnsiTheme="minorHAnsi"/>
                <w:sz w:val="24"/>
                <w:szCs w:val="24"/>
                <w:lang w:val="en-GB"/>
              </w:rPr>
            </w:pPr>
          </w:p>
        </w:tc>
        <w:tc>
          <w:tcPr>
            <w:tcW w:w="414" w:type="dxa"/>
          </w:tcPr>
          <w:p w14:paraId="2F772F90" w14:textId="77777777" w:rsidR="00A266F8" w:rsidRPr="000C7301" w:rsidRDefault="00A266F8">
            <w:pPr>
              <w:rPr>
                <w:rFonts w:asciiTheme="minorHAnsi" w:hAnsiTheme="minorHAnsi"/>
                <w:sz w:val="24"/>
                <w:szCs w:val="24"/>
                <w:lang w:val="en-GB"/>
              </w:rPr>
            </w:pPr>
          </w:p>
        </w:tc>
        <w:tc>
          <w:tcPr>
            <w:tcW w:w="1442" w:type="dxa"/>
            <w:tcBorders>
              <w:top w:val="nil"/>
              <w:left w:val="nil"/>
              <w:bottom w:val="dashSmallGap" w:sz="4" w:space="0" w:color="auto"/>
              <w:right w:val="nil"/>
            </w:tcBorders>
          </w:tcPr>
          <w:p w14:paraId="2F772F91" w14:textId="77777777" w:rsidR="00A266F8" w:rsidRPr="000C7301" w:rsidRDefault="00A266F8">
            <w:pPr>
              <w:rPr>
                <w:rFonts w:asciiTheme="minorHAnsi" w:hAnsiTheme="minorHAnsi"/>
                <w:sz w:val="24"/>
                <w:szCs w:val="24"/>
                <w:lang w:val="en-GB"/>
              </w:rPr>
            </w:pPr>
          </w:p>
        </w:tc>
        <w:tc>
          <w:tcPr>
            <w:tcW w:w="236" w:type="dxa"/>
          </w:tcPr>
          <w:p w14:paraId="2F772F92" w14:textId="77777777" w:rsidR="00A266F8" w:rsidRPr="000C7301" w:rsidRDefault="00A266F8">
            <w:pPr>
              <w:rPr>
                <w:rFonts w:asciiTheme="minorHAnsi" w:hAnsiTheme="minorHAnsi"/>
                <w:sz w:val="24"/>
                <w:szCs w:val="24"/>
                <w:lang w:val="en-GB"/>
              </w:rPr>
            </w:pPr>
          </w:p>
        </w:tc>
        <w:tc>
          <w:tcPr>
            <w:tcW w:w="2824" w:type="dxa"/>
            <w:tcBorders>
              <w:top w:val="nil"/>
              <w:left w:val="nil"/>
              <w:bottom w:val="dashSmallGap" w:sz="4" w:space="0" w:color="auto"/>
              <w:right w:val="nil"/>
            </w:tcBorders>
          </w:tcPr>
          <w:p w14:paraId="2F772F93" w14:textId="77777777" w:rsidR="00A266F8" w:rsidRPr="000C7301" w:rsidRDefault="00A266F8">
            <w:pPr>
              <w:rPr>
                <w:rFonts w:asciiTheme="minorHAnsi" w:hAnsiTheme="minorHAnsi"/>
                <w:sz w:val="24"/>
                <w:szCs w:val="24"/>
                <w:lang w:val="en-GB"/>
              </w:rPr>
            </w:pPr>
          </w:p>
        </w:tc>
      </w:tr>
      <w:tr w:rsidR="000C7301" w:rsidRPr="000C7301" w14:paraId="2F772F9C" w14:textId="77777777" w:rsidTr="00BB3A79">
        <w:tc>
          <w:tcPr>
            <w:tcW w:w="1809" w:type="dxa"/>
          </w:tcPr>
          <w:p w14:paraId="2F772F95" w14:textId="77777777" w:rsidR="00A266F8" w:rsidRPr="000C7301" w:rsidRDefault="00A266F8">
            <w:pPr>
              <w:rPr>
                <w:rFonts w:asciiTheme="minorHAnsi" w:hAnsiTheme="minorHAnsi"/>
                <w:sz w:val="24"/>
                <w:szCs w:val="24"/>
                <w:lang w:val="en-GB"/>
              </w:rPr>
            </w:pPr>
          </w:p>
        </w:tc>
        <w:tc>
          <w:tcPr>
            <w:tcW w:w="284" w:type="dxa"/>
          </w:tcPr>
          <w:p w14:paraId="2F772F96" w14:textId="77777777" w:rsidR="00A266F8" w:rsidRPr="000C7301" w:rsidRDefault="00A266F8">
            <w:pPr>
              <w:rPr>
                <w:rFonts w:asciiTheme="minorHAnsi" w:hAnsiTheme="minorHAnsi"/>
                <w:sz w:val="24"/>
                <w:szCs w:val="24"/>
                <w:lang w:val="en-GB"/>
              </w:rPr>
            </w:pPr>
          </w:p>
        </w:tc>
        <w:tc>
          <w:tcPr>
            <w:tcW w:w="2279" w:type="dxa"/>
            <w:tcBorders>
              <w:top w:val="dashSmallGap" w:sz="4" w:space="0" w:color="auto"/>
              <w:left w:val="nil"/>
              <w:bottom w:val="nil"/>
              <w:right w:val="nil"/>
            </w:tcBorders>
          </w:tcPr>
          <w:p w14:paraId="2F772F97" w14:textId="77777777" w:rsidR="00A266F8" w:rsidRPr="000C7301" w:rsidRDefault="00A266F8">
            <w:pPr>
              <w:rPr>
                <w:rFonts w:asciiTheme="minorHAnsi" w:hAnsiTheme="minorHAnsi"/>
                <w:sz w:val="24"/>
                <w:szCs w:val="24"/>
                <w:lang w:val="en-GB"/>
              </w:rPr>
            </w:pPr>
          </w:p>
        </w:tc>
        <w:tc>
          <w:tcPr>
            <w:tcW w:w="414" w:type="dxa"/>
          </w:tcPr>
          <w:p w14:paraId="2F772F98" w14:textId="77777777" w:rsidR="00A266F8" w:rsidRPr="000C7301" w:rsidRDefault="00A266F8">
            <w:pPr>
              <w:rPr>
                <w:rFonts w:asciiTheme="minorHAnsi" w:hAnsiTheme="minorHAnsi"/>
                <w:sz w:val="24"/>
                <w:szCs w:val="24"/>
                <w:lang w:val="en-GB"/>
              </w:rPr>
            </w:pPr>
          </w:p>
        </w:tc>
        <w:tc>
          <w:tcPr>
            <w:tcW w:w="1442" w:type="dxa"/>
            <w:tcBorders>
              <w:top w:val="dashSmallGap" w:sz="4" w:space="0" w:color="auto"/>
              <w:left w:val="nil"/>
              <w:bottom w:val="nil"/>
              <w:right w:val="nil"/>
            </w:tcBorders>
          </w:tcPr>
          <w:p w14:paraId="2F772F99" w14:textId="77777777" w:rsidR="00A266F8" w:rsidRPr="000C7301" w:rsidRDefault="00A266F8">
            <w:pPr>
              <w:rPr>
                <w:rFonts w:asciiTheme="minorHAnsi" w:hAnsiTheme="minorHAnsi"/>
                <w:sz w:val="24"/>
                <w:szCs w:val="24"/>
                <w:lang w:val="en-GB"/>
              </w:rPr>
            </w:pPr>
          </w:p>
        </w:tc>
        <w:tc>
          <w:tcPr>
            <w:tcW w:w="236" w:type="dxa"/>
          </w:tcPr>
          <w:p w14:paraId="2F772F9A" w14:textId="77777777" w:rsidR="00A266F8" w:rsidRPr="000C7301" w:rsidRDefault="00A266F8">
            <w:pPr>
              <w:rPr>
                <w:rFonts w:asciiTheme="minorHAnsi" w:hAnsiTheme="minorHAnsi"/>
                <w:sz w:val="24"/>
                <w:szCs w:val="24"/>
                <w:lang w:val="en-GB"/>
              </w:rPr>
            </w:pPr>
          </w:p>
        </w:tc>
        <w:tc>
          <w:tcPr>
            <w:tcW w:w="2824" w:type="dxa"/>
            <w:tcBorders>
              <w:top w:val="dashSmallGap" w:sz="4" w:space="0" w:color="auto"/>
              <w:left w:val="nil"/>
              <w:bottom w:val="nil"/>
              <w:right w:val="nil"/>
            </w:tcBorders>
          </w:tcPr>
          <w:p w14:paraId="2F772F9B" w14:textId="77777777" w:rsidR="00A266F8" w:rsidRPr="000C7301" w:rsidRDefault="00A266F8">
            <w:pPr>
              <w:rPr>
                <w:rFonts w:asciiTheme="minorHAnsi" w:hAnsiTheme="minorHAnsi"/>
                <w:sz w:val="24"/>
                <w:szCs w:val="24"/>
                <w:lang w:val="en-GB"/>
              </w:rPr>
            </w:pPr>
          </w:p>
        </w:tc>
      </w:tr>
      <w:tr w:rsidR="000C7301" w:rsidRPr="000C7301" w14:paraId="2F772FA4" w14:textId="77777777" w:rsidTr="00BB3A79">
        <w:tc>
          <w:tcPr>
            <w:tcW w:w="1809" w:type="dxa"/>
          </w:tcPr>
          <w:p w14:paraId="2F772F9D" w14:textId="77777777" w:rsidR="00A266F8" w:rsidRPr="000C7301" w:rsidRDefault="00A266F8">
            <w:pPr>
              <w:rPr>
                <w:rFonts w:asciiTheme="minorHAnsi" w:hAnsiTheme="minorHAnsi"/>
                <w:sz w:val="24"/>
                <w:szCs w:val="24"/>
                <w:lang w:val="en-GB"/>
              </w:rPr>
            </w:pPr>
          </w:p>
        </w:tc>
        <w:tc>
          <w:tcPr>
            <w:tcW w:w="284" w:type="dxa"/>
          </w:tcPr>
          <w:p w14:paraId="2F772F9E" w14:textId="77777777" w:rsidR="00A266F8" w:rsidRPr="000C7301" w:rsidRDefault="00A266F8">
            <w:pPr>
              <w:rPr>
                <w:rFonts w:asciiTheme="minorHAnsi" w:hAnsiTheme="minorHAnsi"/>
                <w:sz w:val="24"/>
                <w:szCs w:val="24"/>
                <w:lang w:val="en-GB"/>
              </w:rPr>
            </w:pPr>
          </w:p>
        </w:tc>
        <w:tc>
          <w:tcPr>
            <w:tcW w:w="2279" w:type="dxa"/>
          </w:tcPr>
          <w:p w14:paraId="2F772F9F" w14:textId="77777777" w:rsidR="00A266F8" w:rsidRPr="000C7301" w:rsidRDefault="00A266F8">
            <w:pPr>
              <w:rPr>
                <w:rFonts w:asciiTheme="minorHAnsi" w:hAnsiTheme="minorHAnsi"/>
                <w:sz w:val="24"/>
                <w:szCs w:val="24"/>
                <w:lang w:val="en-GB"/>
              </w:rPr>
            </w:pPr>
          </w:p>
        </w:tc>
        <w:tc>
          <w:tcPr>
            <w:tcW w:w="414" w:type="dxa"/>
          </w:tcPr>
          <w:p w14:paraId="2F772FA0" w14:textId="77777777" w:rsidR="00A266F8" w:rsidRPr="000C7301" w:rsidRDefault="00A266F8">
            <w:pPr>
              <w:rPr>
                <w:rFonts w:asciiTheme="minorHAnsi" w:hAnsiTheme="minorHAnsi"/>
                <w:sz w:val="24"/>
                <w:szCs w:val="24"/>
                <w:lang w:val="en-GB"/>
              </w:rPr>
            </w:pPr>
          </w:p>
        </w:tc>
        <w:tc>
          <w:tcPr>
            <w:tcW w:w="1442" w:type="dxa"/>
          </w:tcPr>
          <w:p w14:paraId="2F772FA1" w14:textId="77777777" w:rsidR="00A266F8" w:rsidRPr="000C7301" w:rsidRDefault="00A266F8">
            <w:pPr>
              <w:rPr>
                <w:rFonts w:asciiTheme="minorHAnsi" w:hAnsiTheme="minorHAnsi"/>
                <w:sz w:val="24"/>
                <w:szCs w:val="24"/>
                <w:lang w:val="en-GB"/>
              </w:rPr>
            </w:pPr>
          </w:p>
        </w:tc>
        <w:tc>
          <w:tcPr>
            <w:tcW w:w="236" w:type="dxa"/>
          </w:tcPr>
          <w:p w14:paraId="2F772FA2" w14:textId="77777777" w:rsidR="00A266F8" w:rsidRPr="000C7301" w:rsidRDefault="00A266F8">
            <w:pPr>
              <w:rPr>
                <w:rFonts w:asciiTheme="minorHAnsi" w:hAnsiTheme="minorHAnsi"/>
                <w:sz w:val="24"/>
                <w:szCs w:val="24"/>
                <w:lang w:val="en-GB"/>
              </w:rPr>
            </w:pPr>
          </w:p>
        </w:tc>
        <w:tc>
          <w:tcPr>
            <w:tcW w:w="2824" w:type="dxa"/>
          </w:tcPr>
          <w:p w14:paraId="2F772FA3" w14:textId="77777777" w:rsidR="00A266F8" w:rsidRPr="000C7301" w:rsidRDefault="00A266F8">
            <w:pPr>
              <w:rPr>
                <w:rFonts w:asciiTheme="minorHAnsi" w:hAnsiTheme="minorHAnsi"/>
                <w:sz w:val="24"/>
                <w:szCs w:val="24"/>
                <w:lang w:val="en-GB"/>
              </w:rPr>
            </w:pPr>
          </w:p>
        </w:tc>
      </w:tr>
      <w:tr w:rsidR="000C7301" w:rsidRPr="000C7301" w14:paraId="2F772FAC" w14:textId="77777777" w:rsidTr="00BB3A79">
        <w:tc>
          <w:tcPr>
            <w:tcW w:w="1809" w:type="dxa"/>
            <w:hideMark/>
          </w:tcPr>
          <w:p w14:paraId="2F772FA5" w14:textId="1BDBF52F" w:rsidR="00A266F8" w:rsidRPr="000C7301" w:rsidRDefault="00B82959">
            <w:pPr>
              <w:rPr>
                <w:rFonts w:asciiTheme="minorHAnsi" w:hAnsiTheme="minorHAnsi"/>
                <w:sz w:val="24"/>
                <w:szCs w:val="24"/>
                <w:lang w:val="en-GB"/>
              </w:rPr>
            </w:pPr>
            <w:r w:rsidRPr="000C7301">
              <w:rPr>
                <w:rFonts w:asciiTheme="minorHAnsi" w:hAnsiTheme="minorHAnsi"/>
                <w:sz w:val="24"/>
                <w:szCs w:val="24"/>
                <w:lang w:val="en-GB"/>
              </w:rPr>
              <w:t>Supervisor</w:t>
            </w:r>
            <w:r w:rsidR="00A266F8" w:rsidRPr="000C7301">
              <w:rPr>
                <w:rFonts w:asciiTheme="minorHAnsi" w:hAnsiTheme="minorHAnsi"/>
                <w:sz w:val="24"/>
                <w:szCs w:val="24"/>
                <w:lang w:val="en-GB"/>
              </w:rPr>
              <w:t>:</w:t>
            </w:r>
          </w:p>
        </w:tc>
        <w:tc>
          <w:tcPr>
            <w:tcW w:w="284" w:type="dxa"/>
          </w:tcPr>
          <w:p w14:paraId="2F772FA6" w14:textId="77777777" w:rsidR="00A266F8" w:rsidRPr="000C7301" w:rsidRDefault="00A266F8">
            <w:pPr>
              <w:rPr>
                <w:rFonts w:asciiTheme="minorHAnsi" w:hAnsiTheme="minorHAnsi"/>
                <w:sz w:val="24"/>
                <w:szCs w:val="24"/>
                <w:lang w:val="en-GB"/>
              </w:rPr>
            </w:pPr>
          </w:p>
        </w:tc>
        <w:tc>
          <w:tcPr>
            <w:tcW w:w="2279" w:type="dxa"/>
            <w:tcBorders>
              <w:top w:val="nil"/>
              <w:left w:val="nil"/>
              <w:bottom w:val="dashSmallGap" w:sz="4" w:space="0" w:color="auto"/>
              <w:right w:val="nil"/>
            </w:tcBorders>
          </w:tcPr>
          <w:p w14:paraId="2F772FA7" w14:textId="77777777" w:rsidR="00A266F8" w:rsidRPr="000C7301" w:rsidRDefault="00A266F8">
            <w:pPr>
              <w:rPr>
                <w:rFonts w:asciiTheme="minorHAnsi" w:hAnsiTheme="minorHAnsi"/>
                <w:sz w:val="24"/>
                <w:szCs w:val="24"/>
                <w:lang w:val="en-GB"/>
              </w:rPr>
            </w:pPr>
          </w:p>
        </w:tc>
        <w:tc>
          <w:tcPr>
            <w:tcW w:w="414" w:type="dxa"/>
          </w:tcPr>
          <w:p w14:paraId="2F772FA8" w14:textId="77777777" w:rsidR="00A266F8" w:rsidRPr="000C7301" w:rsidRDefault="00A266F8">
            <w:pPr>
              <w:rPr>
                <w:rFonts w:asciiTheme="minorHAnsi" w:hAnsiTheme="minorHAnsi"/>
                <w:sz w:val="24"/>
                <w:szCs w:val="24"/>
                <w:lang w:val="en-GB"/>
              </w:rPr>
            </w:pPr>
          </w:p>
        </w:tc>
        <w:tc>
          <w:tcPr>
            <w:tcW w:w="1442" w:type="dxa"/>
            <w:tcBorders>
              <w:top w:val="nil"/>
              <w:left w:val="nil"/>
              <w:bottom w:val="dashSmallGap" w:sz="4" w:space="0" w:color="auto"/>
              <w:right w:val="nil"/>
            </w:tcBorders>
          </w:tcPr>
          <w:p w14:paraId="2F772FA9" w14:textId="77777777" w:rsidR="00A266F8" w:rsidRPr="000C7301" w:rsidRDefault="00A266F8">
            <w:pPr>
              <w:rPr>
                <w:rFonts w:asciiTheme="minorHAnsi" w:hAnsiTheme="minorHAnsi"/>
                <w:sz w:val="24"/>
                <w:szCs w:val="24"/>
                <w:lang w:val="en-GB"/>
              </w:rPr>
            </w:pPr>
          </w:p>
        </w:tc>
        <w:tc>
          <w:tcPr>
            <w:tcW w:w="236" w:type="dxa"/>
          </w:tcPr>
          <w:p w14:paraId="2F772FAA" w14:textId="77777777" w:rsidR="00A266F8" w:rsidRPr="000C7301" w:rsidRDefault="00A266F8">
            <w:pPr>
              <w:rPr>
                <w:rFonts w:asciiTheme="minorHAnsi" w:hAnsiTheme="minorHAnsi"/>
                <w:sz w:val="24"/>
                <w:szCs w:val="24"/>
                <w:lang w:val="en-GB"/>
              </w:rPr>
            </w:pPr>
          </w:p>
        </w:tc>
        <w:tc>
          <w:tcPr>
            <w:tcW w:w="2824" w:type="dxa"/>
            <w:tcBorders>
              <w:top w:val="nil"/>
              <w:left w:val="nil"/>
              <w:bottom w:val="dashSmallGap" w:sz="4" w:space="0" w:color="auto"/>
              <w:right w:val="nil"/>
            </w:tcBorders>
          </w:tcPr>
          <w:p w14:paraId="2F772FAB" w14:textId="77777777" w:rsidR="00A266F8" w:rsidRPr="000C7301" w:rsidRDefault="00A266F8">
            <w:pPr>
              <w:rPr>
                <w:rFonts w:asciiTheme="minorHAnsi" w:hAnsiTheme="minorHAnsi"/>
                <w:sz w:val="24"/>
                <w:szCs w:val="24"/>
                <w:lang w:val="en-GB"/>
              </w:rPr>
            </w:pPr>
          </w:p>
        </w:tc>
      </w:tr>
      <w:tr w:rsidR="000C7301" w:rsidRPr="000C7301" w14:paraId="1B859888" w14:textId="77777777" w:rsidTr="00BB3A79">
        <w:tc>
          <w:tcPr>
            <w:tcW w:w="1809" w:type="dxa"/>
          </w:tcPr>
          <w:p w14:paraId="021C012C" w14:textId="77777777" w:rsidR="00BB3A79" w:rsidRPr="000C7301" w:rsidRDefault="00BB3A79" w:rsidP="00BB3A79">
            <w:pPr>
              <w:rPr>
                <w:rFonts w:asciiTheme="minorHAnsi" w:hAnsiTheme="minorHAnsi"/>
                <w:sz w:val="24"/>
                <w:szCs w:val="24"/>
                <w:lang w:val="en-GB"/>
              </w:rPr>
            </w:pPr>
          </w:p>
          <w:p w14:paraId="0765B2F4" w14:textId="77777777" w:rsidR="00BB3A79" w:rsidRPr="000C7301" w:rsidRDefault="00BB3A79" w:rsidP="00BB3A79">
            <w:pPr>
              <w:rPr>
                <w:rFonts w:asciiTheme="minorHAnsi" w:hAnsiTheme="minorHAnsi"/>
                <w:sz w:val="24"/>
                <w:szCs w:val="24"/>
                <w:lang w:val="en-GB"/>
              </w:rPr>
            </w:pPr>
          </w:p>
          <w:p w14:paraId="76D88E5F" w14:textId="2AA6D319" w:rsidR="00BB3A79" w:rsidRPr="000C7301" w:rsidRDefault="00BB3A79" w:rsidP="00BB3A79">
            <w:pPr>
              <w:rPr>
                <w:rFonts w:asciiTheme="minorHAnsi" w:hAnsiTheme="minorHAnsi"/>
                <w:sz w:val="24"/>
                <w:szCs w:val="24"/>
                <w:lang w:val="en-GB"/>
              </w:rPr>
            </w:pPr>
            <w:r w:rsidRPr="000C7301">
              <w:rPr>
                <w:rFonts w:asciiTheme="minorHAnsi" w:hAnsiTheme="minorHAnsi"/>
                <w:sz w:val="24"/>
                <w:szCs w:val="24"/>
                <w:lang w:val="en-GB"/>
              </w:rPr>
              <w:t>2</w:t>
            </w:r>
            <w:r w:rsidRPr="000C7301">
              <w:rPr>
                <w:rFonts w:asciiTheme="minorHAnsi" w:hAnsiTheme="minorHAnsi"/>
                <w:sz w:val="24"/>
                <w:szCs w:val="24"/>
                <w:vertAlign w:val="superscript"/>
                <w:lang w:val="en-GB"/>
              </w:rPr>
              <w:t>nd</w:t>
            </w:r>
            <w:r w:rsidRPr="000C7301">
              <w:rPr>
                <w:rFonts w:asciiTheme="minorHAnsi" w:hAnsiTheme="minorHAnsi"/>
                <w:sz w:val="24"/>
                <w:szCs w:val="24"/>
                <w:lang w:val="en-GB"/>
              </w:rPr>
              <w:t xml:space="preserve"> supervisor</w:t>
            </w:r>
            <w:r w:rsidR="002212BF" w:rsidRPr="000C7301">
              <w:rPr>
                <w:rFonts w:asciiTheme="minorHAnsi" w:hAnsiTheme="minorHAnsi"/>
                <w:sz w:val="24"/>
                <w:szCs w:val="24"/>
                <w:lang w:val="en-GB"/>
              </w:rPr>
              <w:t>:</w:t>
            </w:r>
          </w:p>
        </w:tc>
        <w:tc>
          <w:tcPr>
            <w:tcW w:w="284" w:type="dxa"/>
          </w:tcPr>
          <w:p w14:paraId="6CDAC3CD" w14:textId="77777777" w:rsidR="00BB3A79" w:rsidRPr="000C7301" w:rsidRDefault="00BB3A79">
            <w:pPr>
              <w:rPr>
                <w:rFonts w:asciiTheme="minorHAnsi" w:hAnsiTheme="minorHAnsi"/>
                <w:sz w:val="24"/>
                <w:szCs w:val="24"/>
                <w:lang w:val="en-GB"/>
              </w:rPr>
            </w:pPr>
          </w:p>
        </w:tc>
        <w:tc>
          <w:tcPr>
            <w:tcW w:w="2279" w:type="dxa"/>
            <w:tcBorders>
              <w:top w:val="nil"/>
              <w:left w:val="nil"/>
              <w:bottom w:val="dashSmallGap" w:sz="4" w:space="0" w:color="auto"/>
              <w:right w:val="nil"/>
            </w:tcBorders>
          </w:tcPr>
          <w:p w14:paraId="1F9681E4" w14:textId="77777777" w:rsidR="00BB3A79" w:rsidRPr="000C7301" w:rsidRDefault="00BB3A79">
            <w:pPr>
              <w:rPr>
                <w:rFonts w:asciiTheme="minorHAnsi" w:hAnsiTheme="minorHAnsi"/>
                <w:sz w:val="24"/>
                <w:szCs w:val="24"/>
                <w:lang w:val="en-GB"/>
              </w:rPr>
            </w:pPr>
          </w:p>
        </w:tc>
        <w:tc>
          <w:tcPr>
            <w:tcW w:w="414" w:type="dxa"/>
          </w:tcPr>
          <w:p w14:paraId="6C01C963" w14:textId="77777777" w:rsidR="00BB3A79" w:rsidRPr="000C7301" w:rsidRDefault="00BB3A79">
            <w:pPr>
              <w:rPr>
                <w:rFonts w:asciiTheme="minorHAnsi" w:hAnsiTheme="minorHAnsi"/>
                <w:sz w:val="24"/>
                <w:szCs w:val="24"/>
                <w:lang w:val="en-GB"/>
              </w:rPr>
            </w:pPr>
          </w:p>
        </w:tc>
        <w:tc>
          <w:tcPr>
            <w:tcW w:w="1442" w:type="dxa"/>
            <w:tcBorders>
              <w:top w:val="nil"/>
              <w:left w:val="nil"/>
              <w:bottom w:val="dashSmallGap" w:sz="4" w:space="0" w:color="auto"/>
              <w:right w:val="nil"/>
            </w:tcBorders>
          </w:tcPr>
          <w:p w14:paraId="1B97D8B2" w14:textId="77777777" w:rsidR="00BB3A79" w:rsidRPr="000C7301" w:rsidRDefault="00BB3A79">
            <w:pPr>
              <w:rPr>
                <w:rFonts w:asciiTheme="minorHAnsi" w:hAnsiTheme="minorHAnsi"/>
                <w:sz w:val="24"/>
                <w:szCs w:val="24"/>
                <w:lang w:val="en-GB"/>
              </w:rPr>
            </w:pPr>
          </w:p>
        </w:tc>
        <w:tc>
          <w:tcPr>
            <w:tcW w:w="236" w:type="dxa"/>
          </w:tcPr>
          <w:p w14:paraId="2B60F6B6" w14:textId="77777777" w:rsidR="00BB3A79" w:rsidRPr="000C7301" w:rsidRDefault="00BB3A79">
            <w:pPr>
              <w:rPr>
                <w:rFonts w:asciiTheme="minorHAnsi" w:hAnsiTheme="minorHAnsi"/>
                <w:sz w:val="24"/>
                <w:szCs w:val="24"/>
                <w:lang w:val="en-GB"/>
              </w:rPr>
            </w:pPr>
          </w:p>
        </w:tc>
        <w:tc>
          <w:tcPr>
            <w:tcW w:w="2824" w:type="dxa"/>
            <w:tcBorders>
              <w:top w:val="nil"/>
              <w:left w:val="nil"/>
              <w:bottom w:val="dashSmallGap" w:sz="4" w:space="0" w:color="auto"/>
              <w:right w:val="nil"/>
            </w:tcBorders>
          </w:tcPr>
          <w:p w14:paraId="41E579FC" w14:textId="77777777" w:rsidR="00BB3A79" w:rsidRPr="000C7301" w:rsidRDefault="00BB3A79">
            <w:pPr>
              <w:rPr>
                <w:rFonts w:asciiTheme="minorHAnsi" w:hAnsiTheme="minorHAnsi"/>
                <w:sz w:val="24"/>
                <w:szCs w:val="24"/>
                <w:lang w:val="en-GB"/>
              </w:rPr>
            </w:pPr>
          </w:p>
        </w:tc>
      </w:tr>
      <w:tr w:rsidR="000C7301" w:rsidRPr="000C7301" w14:paraId="2F772FB4" w14:textId="77777777" w:rsidTr="00BB3A79">
        <w:tc>
          <w:tcPr>
            <w:tcW w:w="1809" w:type="dxa"/>
          </w:tcPr>
          <w:p w14:paraId="2F772FAD" w14:textId="77777777" w:rsidR="00A266F8" w:rsidRPr="000C7301" w:rsidRDefault="00A266F8">
            <w:pPr>
              <w:rPr>
                <w:rFonts w:asciiTheme="minorHAnsi" w:hAnsiTheme="minorHAnsi"/>
                <w:sz w:val="24"/>
                <w:szCs w:val="24"/>
                <w:lang w:val="en-GB"/>
              </w:rPr>
            </w:pPr>
          </w:p>
        </w:tc>
        <w:tc>
          <w:tcPr>
            <w:tcW w:w="284" w:type="dxa"/>
          </w:tcPr>
          <w:p w14:paraId="2F772FAE" w14:textId="77777777" w:rsidR="00A266F8" w:rsidRPr="000C7301" w:rsidRDefault="00A266F8">
            <w:pPr>
              <w:rPr>
                <w:rFonts w:asciiTheme="minorHAnsi" w:hAnsiTheme="minorHAnsi"/>
                <w:sz w:val="24"/>
                <w:szCs w:val="24"/>
                <w:lang w:val="en-GB"/>
              </w:rPr>
            </w:pPr>
          </w:p>
        </w:tc>
        <w:tc>
          <w:tcPr>
            <w:tcW w:w="2279" w:type="dxa"/>
            <w:tcBorders>
              <w:top w:val="dashSmallGap" w:sz="4" w:space="0" w:color="auto"/>
              <w:left w:val="nil"/>
              <w:bottom w:val="nil"/>
              <w:right w:val="nil"/>
            </w:tcBorders>
          </w:tcPr>
          <w:p w14:paraId="2F772FAF" w14:textId="77777777" w:rsidR="00A266F8" w:rsidRPr="000C7301" w:rsidRDefault="00A266F8">
            <w:pPr>
              <w:rPr>
                <w:rFonts w:asciiTheme="minorHAnsi" w:hAnsiTheme="minorHAnsi"/>
                <w:sz w:val="24"/>
                <w:szCs w:val="24"/>
                <w:lang w:val="en-GB"/>
              </w:rPr>
            </w:pPr>
          </w:p>
        </w:tc>
        <w:tc>
          <w:tcPr>
            <w:tcW w:w="414" w:type="dxa"/>
          </w:tcPr>
          <w:p w14:paraId="2F772FB0" w14:textId="77777777" w:rsidR="00A266F8" w:rsidRPr="000C7301" w:rsidRDefault="00A266F8">
            <w:pPr>
              <w:rPr>
                <w:rFonts w:asciiTheme="minorHAnsi" w:hAnsiTheme="minorHAnsi"/>
                <w:sz w:val="24"/>
                <w:szCs w:val="24"/>
                <w:lang w:val="en-GB"/>
              </w:rPr>
            </w:pPr>
          </w:p>
        </w:tc>
        <w:tc>
          <w:tcPr>
            <w:tcW w:w="1442" w:type="dxa"/>
            <w:tcBorders>
              <w:top w:val="dashSmallGap" w:sz="4" w:space="0" w:color="auto"/>
              <w:left w:val="nil"/>
              <w:bottom w:val="nil"/>
              <w:right w:val="nil"/>
            </w:tcBorders>
          </w:tcPr>
          <w:p w14:paraId="2F772FB1" w14:textId="77777777" w:rsidR="00A266F8" w:rsidRPr="000C7301" w:rsidRDefault="00A266F8">
            <w:pPr>
              <w:rPr>
                <w:rFonts w:asciiTheme="minorHAnsi" w:hAnsiTheme="minorHAnsi"/>
                <w:sz w:val="24"/>
                <w:szCs w:val="24"/>
                <w:lang w:val="en-GB"/>
              </w:rPr>
            </w:pPr>
          </w:p>
        </w:tc>
        <w:tc>
          <w:tcPr>
            <w:tcW w:w="236" w:type="dxa"/>
          </w:tcPr>
          <w:p w14:paraId="2F772FB2" w14:textId="77777777" w:rsidR="00A266F8" w:rsidRPr="000C7301" w:rsidRDefault="00A266F8">
            <w:pPr>
              <w:rPr>
                <w:rFonts w:asciiTheme="minorHAnsi" w:hAnsiTheme="minorHAnsi"/>
                <w:sz w:val="24"/>
                <w:szCs w:val="24"/>
                <w:lang w:val="en-GB"/>
              </w:rPr>
            </w:pPr>
          </w:p>
        </w:tc>
        <w:tc>
          <w:tcPr>
            <w:tcW w:w="2824" w:type="dxa"/>
            <w:tcBorders>
              <w:top w:val="dashSmallGap" w:sz="4" w:space="0" w:color="auto"/>
              <w:left w:val="nil"/>
              <w:bottom w:val="nil"/>
              <w:right w:val="nil"/>
            </w:tcBorders>
          </w:tcPr>
          <w:p w14:paraId="2F772FB3" w14:textId="77777777" w:rsidR="00A266F8" w:rsidRPr="000C7301" w:rsidRDefault="00A266F8">
            <w:pPr>
              <w:rPr>
                <w:rFonts w:asciiTheme="minorHAnsi" w:hAnsiTheme="minorHAnsi"/>
                <w:sz w:val="24"/>
                <w:szCs w:val="24"/>
                <w:lang w:val="en-GB"/>
              </w:rPr>
            </w:pPr>
          </w:p>
        </w:tc>
      </w:tr>
      <w:tr w:rsidR="000C7301" w:rsidRPr="000C7301" w14:paraId="2F772FBC" w14:textId="77777777" w:rsidTr="00BB3A79">
        <w:tc>
          <w:tcPr>
            <w:tcW w:w="1809" w:type="dxa"/>
          </w:tcPr>
          <w:p w14:paraId="2F772FB5" w14:textId="77777777" w:rsidR="00A266F8" w:rsidRPr="000C7301" w:rsidRDefault="00A266F8">
            <w:pPr>
              <w:rPr>
                <w:rFonts w:asciiTheme="minorHAnsi" w:hAnsiTheme="minorHAnsi"/>
                <w:sz w:val="24"/>
                <w:szCs w:val="24"/>
                <w:lang w:val="en-GB"/>
              </w:rPr>
            </w:pPr>
          </w:p>
        </w:tc>
        <w:tc>
          <w:tcPr>
            <w:tcW w:w="284" w:type="dxa"/>
          </w:tcPr>
          <w:p w14:paraId="2F772FB6" w14:textId="77777777" w:rsidR="00A266F8" w:rsidRPr="000C7301" w:rsidRDefault="00A266F8">
            <w:pPr>
              <w:rPr>
                <w:rFonts w:asciiTheme="minorHAnsi" w:hAnsiTheme="minorHAnsi"/>
                <w:sz w:val="24"/>
                <w:szCs w:val="24"/>
                <w:lang w:val="en-GB"/>
              </w:rPr>
            </w:pPr>
          </w:p>
        </w:tc>
        <w:tc>
          <w:tcPr>
            <w:tcW w:w="2279" w:type="dxa"/>
          </w:tcPr>
          <w:p w14:paraId="2F772FB7" w14:textId="77777777" w:rsidR="00A266F8" w:rsidRPr="000C7301" w:rsidRDefault="00A266F8">
            <w:pPr>
              <w:rPr>
                <w:rFonts w:asciiTheme="minorHAnsi" w:hAnsiTheme="minorHAnsi"/>
                <w:sz w:val="24"/>
                <w:szCs w:val="24"/>
                <w:lang w:val="en-GB"/>
              </w:rPr>
            </w:pPr>
          </w:p>
        </w:tc>
        <w:tc>
          <w:tcPr>
            <w:tcW w:w="414" w:type="dxa"/>
          </w:tcPr>
          <w:p w14:paraId="2F772FB8" w14:textId="77777777" w:rsidR="00A266F8" w:rsidRPr="000C7301" w:rsidRDefault="00A266F8">
            <w:pPr>
              <w:rPr>
                <w:rFonts w:asciiTheme="minorHAnsi" w:hAnsiTheme="minorHAnsi"/>
                <w:sz w:val="24"/>
                <w:szCs w:val="24"/>
                <w:lang w:val="en-GB"/>
              </w:rPr>
            </w:pPr>
          </w:p>
        </w:tc>
        <w:tc>
          <w:tcPr>
            <w:tcW w:w="1442" w:type="dxa"/>
          </w:tcPr>
          <w:p w14:paraId="2F772FB9" w14:textId="77777777" w:rsidR="00A266F8" w:rsidRPr="000C7301" w:rsidRDefault="00A266F8">
            <w:pPr>
              <w:rPr>
                <w:rFonts w:asciiTheme="minorHAnsi" w:hAnsiTheme="minorHAnsi"/>
                <w:sz w:val="24"/>
                <w:szCs w:val="24"/>
                <w:lang w:val="en-GB"/>
              </w:rPr>
            </w:pPr>
          </w:p>
        </w:tc>
        <w:tc>
          <w:tcPr>
            <w:tcW w:w="236" w:type="dxa"/>
          </w:tcPr>
          <w:p w14:paraId="2F772FBA" w14:textId="77777777" w:rsidR="00A266F8" w:rsidRPr="000C7301" w:rsidRDefault="00A266F8">
            <w:pPr>
              <w:rPr>
                <w:rFonts w:asciiTheme="minorHAnsi" w:hAnsiTheme="minorHAnsi"/>
                <w:sz w:val="24"/>
                <w:szCs w:val="24"/>
                <w:lang w:val="en-GB"/>
              </w:rPr>
            </w:pPr>
          </w:p>
        </w:tc>
        <w:tc>
          <w:tcPr>
            <w:tcW w:w="2824" w:type="dxa"/>
          </w:tcPr>
          <w:p w14:paraId="2F772FBB" w14:textId="77777777" w:rsidR="00A266F8" w:rsidRPr="000C7301" w:rsidRDefault="00A266F8">
            <w:pPr>
              <w:rPr>
                <w:rFonts w:asciiTheme="minorHAnsi" w:hAnsiTheme="minorHAnsi"/>
                <w:sz w:val="24"/>
                <w:szCs w:val="24"/>
                <w:lang w:val="en-GB"/>
              </w:rPr>
            </w:pPr>
          </w:p>
        </w:tc>
      </w:tr>
      <w:tr w:rsidR="000C7301" w:rsidRPr="000C7301" w14:paraId="2F772FC4" w14:textId="77777777" w:rsidTr="00BB3A79">
        <w:tc>
          <w:tcPr>
            <w:tcW w:w="1809" w:type="dxa"/>
            <w:hideMark/>
          </w:tcPr>
          <w:p w14:paraId="2F772FBD" w14:textId="4E165B3E" w:rsidR="00A266F8" w:rsidRPr="000C7301" w:rsidRDefault="00B82959">
            <w:pPr>
              <w:rPr>
                <w:rFonts w:asciiTheme="minorHAnsi" w:hAnsiTheme="minorHAnsi"/>
                <w:sz w:val="24"/>
                <w:szCs w:val="24"/>
                <w:lang w:val="en-GB"/>
              </w:rPr>
            </w:pPr>
            <w:r w:rsidRPr="000C7301">
              <w:rPr>
                <w:rFonts w:asciiTheme="minorHAnsi" w:hAnsiTheme="minorHAnsi"/>
                <w:sz w:val="24"/>
                <w:szCs w:val="24"/>
                <w:lang w:val="en-GB"/>
              </w:rPr>
              <w:t>Examiner</w:t>
            </w:r>
            <w:r w:rsidR="00A266F8" w:rsidRPr="000C7301">
              <w:rPr>
                <w:rFonts w:asciiTheme="minorHAnsi" w:hAnsiTheme="minorHAnsi"/>
                <w:sz w:val="24"/>
                <w:szCs w:val="24"/>
                <w:lang w:val="en-GB"/>
              </w:rPr>
              <w:t>:</w:t>
            </w:r>
          </w:p>
        </w:tc>
        <w:tc>
          <w:tcPr>
            <w:tcW w:w="284" w:type="dxa"/>
          </w:tcPr>
          <w:p w14:paraId="2F772FBE" w14:textId="77777777" w:rsidR="00A266F8" w:rsidRPr="000C7301" w:rsidRDefault="00A266F8">
            <w:pPr>
              <w:rPr>
                <w:rFonts w:asciiTheme="minorHAnsi" w:hAnsiTheme="minorHAnsi"/>
                <w:sz w:val="24"/>
                <w:szCs w:val="24"/>
                <w:lang w:val="en-GB"/>
              </w:rPr>
            </w:pPr>
          </w:p>
        </w:tc>
        <w:tc>
          <w:tcPr>
            <w:tcW w:w="2279" w:type="dxa"/>
            <w:tcBorders>
              <w:top w:val="nil"/>
              <w:left w:val="nil"/>
              <w:bottom w:val="dashSmallGap" w:sz="4" w:space="0" w:color="auto"/>
              <w:right w:val="nil"/>
            </w:tcBorders>
          </w:tcPr>
          <w:p w14:paraId="2F772FBF" w14:textId="77777777" w:rsidR="00A266F8" w:rsidRPr="000C7301" w:rsidRDefault="00A266F8">
            <w:pPr>
              <w:rPr>
                <w:rFonts w:asciiTheme="minorHAnsi" w:hAnsiTheme="minorHAnsi"/>
                <w:sz w:val="24"/>
                <w:szCs w:val="24"/>
                <w:lang w:val="en-GB"/>
              </w:rPr>
            </w:pPr>
          </w:p>
        </w:tc>
        <w:tc>
          <w:tcPr>
            <w:tcW w:w="414" w:type="dxa"/>
          </w:tcPr>
          <w:p w14:paraId="2F772FC0" w14:textId="77777777" w:rsidR="00A266F8" w:rsidRPr="000C7301" w:rsidRDefault="00A266F8">
            <w:pPr>
              <w:rPr>
                <w:rFonts w:asciiTheme="minorHAnsi" w:hAnsiTheme="minorHAnsi"/>
                <w:sz w:val="24"/>
                <w:szCs w:val="24"/>
                <w:lang w:val="en-GB"/>
              </w:rPr>
            </w:pPr>
          </w:p>
        </w:tc>
        <w:tc>
          <w:tcPr>
            <w:tcW w:w="1442" w:type="dxa"/>
            <w:tcBorders>
              <w:top w:val="nil"/>
              <w:left w:val="nil"/>
              <w:bottom w:val="dashSmallGap" w:sz="4" w:space="0" w:color="auto"/>
              <w:right w:val="nil"/>
            </w:tcBorders>
          </w:tcPr>
          <w:p w14:paraId="2F772FC1" w14:textId="77777777" w:rsidR="00A266F8" w:rsidRPr="000C7301" w:rsidRDefault="00A266F8">
            <w:pPr>
              <w:rPr>
                <w:rFonts w:asciiTheme="minorHAnsi" w:hAnsiTheme="minorHAnsi"/>
                <w:sz w:val="24"/>
                <w:szCs w:val="24"/>
                <w:lang w:val="en-GB"/>
              </w:rPr>
            </w:pPr>
          </w:p>
        </w:tc>
        <w:tc>
          <w:tcPr>
            <w:tcW w:w="236" w:type="dxa"/>
          </w:tcPr>
          <w:p w14:paraId="2F772FC2" w14:textId="77777777" w:rsidR="00A266F8" w:rsidRPr="000C7301" w:rsidRDefault="00A266F8">
            <w:pPr>
              <w:rPr>
                <w:rFonts w:asciiTheme="minorHAnsi" w:hAnsiTheme="minorHAnsi"/>
                <w:sz w:val="24"/>
                <w:szCs w:val="24"/>
                <w:lang w:val="en-GB"/>
              </w:rPr>
            </w:pPr>
          </w:p>
        </w:tc>
        <w:tc>
          <w:tcPr>
            <w:tcW w:w="2824" w:type="dxa"/>
            <w:tcBorders>
              <w:top w:val="nil"/>
              <w:left w:val="nil"/>
              <w:bottom w:val="dashSmallGap" w:sz="4" w:space="0" w:color="auto"/>
              <w:right w:val="nil"/>
            </w:tcBorders>
          </w:tcPr>
          <w:p w14:paraId="2F772FC3" w14:textId="77777777" w:rsidR="00A266F8" w:rsidRPr="000C7301" w:rsidRDefault="00A266F8">
            <w:pPr>
              <w:rPr>
                <w:rFonts w:asciiTheme="minorHAnsi" w:hAnsiTheme="minorHAnsi"/>
                <w:sz w:val="24"/>
                <w:szCs w:val="24"/>
                <w:lang w:val="en-GB"/>
              </w:rPr>
            </w:pPr>
          </w:p>
        </w:tc>
      </w:tr>
      <w:tr w:rsidR="000C7301" w:rsidRPr="000C7301" w14:paraId="2F772FCC" w14:textId="77777777" w:rsidTr="00BB3A79">
        <w:tc>
          <w:tcPr>
            <w:tcW w:w="1809" w:type="dxa"/>
          </w:tcPr>
          <w:p w14:paraId="2F772FC5" w14:textId="77777777" w:rsidR="00A266F8" w:rsidRPr="000C7301" w:rsidRDefault="00A266F8">
            <w:pPr>
              <w:rPr>
                <w:rFonts w:asciiTheme="minorHAnsi" w:hAnsiTheme="minorHAnsi"/>
                <w:sz w:val="24"/>
                <w:szCs w:val="24"/>
                <w:lang w:val="en-GB"/>
              </w:rPr>
            </w:pPr>
          </w:p>
        </w:tc>
        <w:tc>
          <w:tcPr>
            <w:tcW w:w="284" w:type="dxa"/>
          </w:tcPr>
          <w:p w14:paraId="2F772FC6" w14:textId="77777777" w:rsidR="00A266F8" w:rsidRPr="000C7301" w:rsidRDefault="00A266F8">
            <w:pPr>
              <w:rPr>
                <w:rFonts w:asciiTheme="minorHAnsi" w:hAnsiTheme="minorHAnsi"/>
                <w:sz w:val="24"/>
                <w:szCs w:val="24"/>
                <w:lang w:val="en-GB"/>
              </w:rPr>
            </w:pPr>
          </w:p>
        </w:tc>
        <w:tc>
          <w:tcPr>
            <w:tcW w:w="2279" w:type="dxa"/>
            <w:tcBorders>
              <w:top w:val="dashSmallGap" w:sz="4" w:space="0" w:color="auto"/>
              <w:left w:val="nil"/>
              <w:bottom w:val="nil"/>
              <w:right w:val="nil"/>
            </w:tcBorders>
          </w:tcPr>
          <w:p w14:paraId="2F772FC7" w14:textId="77777777" w:rsidR="00A266F8" w:rsidRPr="000C7301" w:rsidRDefault="00A266F8">
            <w:pPr>
              <w:rPr>
                <w:rFonts w:asciiTheme="minorHAnsi" w:hAnsiTheme="minorHAnsi"/>
                <w:sz w:val="24"/>
                <w:szCs w:val="24"/>
                <w:lang w:val="en-GB"/>
              </w:rPr>
            </w:pPr>
          </w:p>
        </w:tc>
        <w:tc>
          <w:tcPr>
            <w:tcW w:w="414" w:type="dxa"/>
          </w:tcPr>
          <w:p w14:paraId="2F772FC8" w14:textId="77777777" w:rsidR="00A266F8" w:rsidRPr="000C7301" w:rsidRDefault="00A266F8">
            <w:pPr>
              <w:rPr>
                <w:rFonts w:asciiTheme="minorHAnsi" w:hAnsiTheme="minorHAnsi"/>
                <w:sz w:val="24"/>
                <w:szCs w:val="24"/>
                <w:lang w:val="en-GB"/>
              </w:rPr>
            </w:pPr>
          </w:p>
        </w:tc>
        <w:tc>
          <w:tcPr>
            <w:tcW w:w="1442" w:type="dxa"/>
            <w:tcBorders>
              <w:top w:val="dashSmallGap" w:sz="4" w:space="0" w:color="auto"/>
              <w:left w:val="nil"/>
              <w:bottom w:val="nil"/>
              <w:right w:val="nil"/>
            </w:tcBorders>
          </w:tcPr>
          <w:p w14:paraId="2F772FC9" w14:textId="77777777" w:rsidR="00A266F8" w:rsidRPr="000C7301" w:rsidRDefault="00A266F8">
            <w:pPr>
              <w:rPr>
                <w:rFonts w:asciiTheme="minorHAnsi" w:hAnsiTheme="minorHAnsi"/>
                <w:sz w:val="24"/>
                <w:szCs w:val="24"/>
                <w:lang w:val="en-GB"/>
              </w:rPr>
            </w:pPr>
          </w:p>
        </w:tc>
        <w:tc>
          <w:tcPr>
            <w:tcW w:w="236" w:type="dxa"/>
          </w:tcPr>
          <w:p w14:paraId="2F772FCA" w14:textId="77777777" w:rsidR="00A266F8" w:rsidRPr="000C7301" w:rsidRDefault="00A266F8">
            <w:pPr>
              <w:rPr>
                <w:rFonts w:asciiTheme="minorHAnsi" w:hAnsiTheme="minorHAnsi"/>
                <w:sz w:val="24"/>
                <w:szCs w:val="24"/>
                <w:lang w:val="en-GB"/>
              </w:rPr>
            </w:pPr>
          </w:p>
        </w:tc>
        <w:tc>
          <w:tcPr>
            <w:tcW w:w="2824" w:type="dxa"/>
            <w:tcBorders>
              <w:top w:val="dashSmallGap" w:sz="4" w:space="0" w:color="auto"/>
              <w:left w:val="nil"/>
              <w:bottom w:val="nil"/>
              <w:right w:val="nil"/>
            </w:tcBorders>
          </w:tcPr>
          <w:p w14:paraId="2F772FCB" w14:textId="77777777" w:rsidR="00A266F8" w:rsidRPr="000C7301" w:rsidRDefault="00A266F8">
            <w:pPr>
              <w:rPr>
                <w:rFonts w:asciiTheme="minorHAnsi" w:hAnsiTheme="minorHAnsi"/>
                <w:sz w:val="24"/>
                <w:szCs w:val="24"/>
                <w:lang w:val="en-GB"/>
              </w:rPr>
            </w:pPr>
          </w:p>
        </w:tc>
      </w:tr>
      <w:tr w:rsidR="000C7301" w:rsidRPr="000C7301" w14:paraId="2F772FD4" w14:textId="77777777" w:rsidTr="00BB3A79">
        <w:tc>
          <w:tcPr>
            <w:tcW w:w="1809" w:type="dxa"/>
          </w:tcPr>
          <w:p w14:paraId="2F772FCD" w14:textId="77777777" w:rsidR="00A266F8" w:rsidRPr="000C7301" w:rsidRDefault="00A266F8">
            <w:pPr>
              <w:rPr>
                <w:rFonts w:asciiTheme="minorHAnsi" w:hAnsiTheme="minorHAnsi"/>
                <w:sz w:val="24"/>
                <w:szCs w:val="24"/>
                <w:lang w:val="en-GB"/>
              </w:rPr>
            </w:pPr>
          </w:p>
        </w:tc>
        <w:tc>
          <w:tcPr>
            <w:tcW w:w="284" w:type="dxa"/>
          </w:tcPr>
          <w:p w14:paraId="2F772FCE" w14:textId="77777777" w:rsidR="00A266F8" w:rsidRPr="000C7301" w:rsidRDefault="00A266F8">
            <w:pPr>
              <w:rPr>
                <w:rFonts w:asciiTheme="minorHAnsi" w:hAnsiTheme="minorHAnsi"/>
                <w:sz w:val="24"/>
                <w:szCs w:val="24"/>
                <w:lang w:val="en-GB"/>
              </w:rPr>
            </w:pPr>
          </w:p>
        </w:tc>
        <w:tc>
          <w:tcPr>
            <w:tcW w:w="2279" w:type="dxa"/>
          </w:tcPr>
          <w:p w14:paraId="2F772FCF" w14:textId="77777777" w:rsidR="00A266F8" w:rsidRPr="000C7301" w:rsidRDefault="00A266F8">
            <w:pPr>
              <w:rPr>
                <w:rFonts w:asciiTheme="minorHAnsi" w:hAnsiTheme="minorHAnsi"/>
                <w:sz w:val="24"/>
                <w:szCs w:val="24"/>
                <w:lang w:val="en-GB"/>
              </w:rPr>
            </w:pPr>
          </w:p>
        </w:tc>
        <w:tc>
          <w:tcPr>
            <w:tcW w:w="414" w:type="dxa"/>
          </w:tcPr>
          <w:p w14:paraId="2F772FD0" w14:textId="77777777" w:rsidR="00A266F8" w:rsidRPr="000C7301" w:rsidRDefault="00A266F8">
            <w:pPr>
              <w:rPr>
                <w:rFonts w:asciiTheme="minorHAnsi" w:hAnsiTheme="minorHAnsi"/>
                <w:sz w:val="24"/>
                <w:szCs w:val="24"/>
                <w:lang w:val="en-GB"/>
              </w:rPr>
            </w:pPr>
          </w:p>
        </w:tc>
        <w:tc>
          <w:tcPr>
            <w:tcW w:w="1442" w:type="dxa"/>
          </w:tcPr>
          <w:p w14:paraId="2F772FD1" w14:textId="77777777" w:rsidR="00A266F8" w:rsidRPr="000C7301" w:rsidRDefault="00A266F8">
            <w:pPr>
              <w:rPr>
                <w:rFonts w:asciiTheme="minorHAnsi" w:hAnsiTheme="minorHAnsi"/>
                <w:sz w:val="24"/>
                <w:szCs w:val="24"/>
                <w:lang w:val="en-GB"/>
              </w:rPr>
            </w:pPr>
          </w:p>
        </w:tc>
        <w:tc>
          <w:tcPr>
            <w:tcW w:w="236" w:type="dxa"/>
          </w:tcPr>
          <w:p w14:paraId="2F772FD2" w14:textId="77777777" w:rsidR="00A266F8" w:rsidRPr="000C7301" w:rsidRDefault="00A266F8">
            <w:pPr>
              <w:rPr>
                <w:rFonts w:asciiTheme="minorHAnsi" w:hAnsiTheme="minorHAnsi"/>
                <w:sz w:val="24"/>
                <w:szCs w:val="24"/>
                <w:lang w:val="en-GB"/>
              </w:rPr>
            </w:pPr>
          </w:p>
        </w:tc>
        <w:tc>
          <w:tcPr>
            <w:tcW w:w="2824" w:type="dxa"/>
          </w:tcPr>
          <w:p w14:paraId="2F772FD3" w14:textId="77777777" w:rsidR="00A266F8" w:rsidRPr="000C7301" w:rsidRDefault="00A266F8">
            <w:pPr>
              <w:rPr>
                <w:rFonts w:asciiTheme="minorHAnsi" w:hAnsiTheme="minorHAnsi"/>
                <w:sz w:val="24"/>
                <w:szCs w:val="24"/>
                <w:lang w:val="en-GB"/>
              </w:rPr>
            </w:pPr>
          </w:p>
        </w:tc>
      </w:tr>
      <w:tr w:rsidR="000C7301" w:rsidRPr="000C7301" w14:paraId="2F772FDC" w14:textId="77777777" w:rsidTr="00BB3A79">
        <w:tc>
          <w:tcPr>
            <w:tcW w:w="1809" w:type="dxa"/>
            <w:hideMark/>
          </w:tcPr>
          <w:p w14:paraId="2F772FD5" w14:textId="71737BC8" w:rsidR="00A266F8" w:rsidRPr="000C7301" w:rsidRDefault="00BB3A79" w:rsidP="00BB3A79">
            <w:pPr>
              <w:rPr>
                <w:rFonts w:asciiTheme="minorHAnsi" w:hAnsiTheme="minorHAnsi"/>
                <w:sz w:val="24"/>
                <w:szCs w:val="24"/>
                <w:lang w:val="en-GB"/>
              </w:rPr>
            </w:pPr>
            <w:r w:rsidRPr="000C7301">
              <w:rPr>
                <w:rFonts w:asciiTheme="minorHAnsi" w:hAnsiTheme="minorHAnsi"/>
                <w:sz w:val="24"/>
                <w:szCs w:val="24"/>
                <w:lang w:val="en-GB"/>
              </w:rPr>
              <w:t>2</w:t>
            </w:r>
            <w:r w:rsidRPr="000C7301">
              <w:rPr>
                <w:rFonts w:asciiTheme="minorHAnsi" w:hAnsiTheme="minorHAnsi"/>
                <w:sz w:val="24"/>
                <w:szCs w:val="24"/>
                <w:vertAlign w:val="superscript"/>
                <w:lang w:val="en-GB"/>
              </w:rPr>
              <w:t>nd</w:t>
            </w:r>
            <w:r w:rsidRPr="000C7301">
              <w:rPr>
                <w:rFonts w:asciiTheme="minorHAnsi" w:hAnsiTheme="minorHAnsi"/>
                <w:sz w:val="24"/>
                <w:szCs w:val="24"/>
                <w:lang w:val="en-GB"/>
              </w:rPr>
              <w:t xml:space="preserve"> Evaluator</w:t>
            </w:r>
            <w:r w:rsidR="00A266F8" w:rsidRPr="000C7301">
              <w:rPr>
                <w:rFonts w:asciiTheme="minorHAnsi" w:hAnsiTheme="minorHAnsi"/>
                <w:sz w:val="24"/>
                <w:szCs w:val="24"/>
                <w:lang w:val="en-GB"/>
              </w:rPr>
              <w:t>:</w:t>
            </w:r>
          </w:p>
        </w:tc>
        <w:tc>
          <w:tcPr>
            <w:tcW w:w="284" w:type="dxa"/>
          </w:tcPr>
          <w:p w14:paraId="2F772FD6" w14:textId="77777777" w:rsidR="00A266F8" w:rsidRPr="000C7301" w:rsidRDefault="00A266F8">
            <w:pPr>
              <w:rPr>
                <w:rFonts w:asciiTheme="minorHAnsi" w:hAnsiTheme="minorHAnsi"/>
                <w:sz w:val="24"/>
                <w:szCs w:val="24"/>
                <w:lang w:val="en-GB"/>
              </w:rPr>
            </w:pPr>
          </w:p>
        </w:tc>
        <w:tc>
          <w:tcPr>
            <w:tcW w:w="2279" w:type="dxa"/>
            <w:tcBorders>
              <w:top w:val="nil"/>
              <w:left w:val="nil"/>
              <w:bottom w:val="dashSmallGap" w:sz="4" w:space="0" w:color="auto"/>
              <w:right w:val="nil"/>
            </w:tcBorders>
          </w:tcPr>
          <w:p w14:paraId="2F772FD7" w14:textId="77777777" w:rsidR="00A266F8" w:rsidRPr="000C7301" w:rsidRDefault="00A266F8">
            <w:pPr>
              <w:rPr>
                <w:rFonts w:asciiTheme="minorHAnsi" w:hAnsiTheme="minorHAnsi"/>
                <w:sz w:val="24"/>
                <w:szCs w:val="24"/>
                <w:lang w:val="en-GB"/>
              </w:rPr>
            </w:pPr>
          </w:p>
        </w:tc>
        <w:tc>
          <w:tcPr>
            <w:tcW w:w="414" w:type="dxa"/>
          </w:tcPr>
          <w:p w14:paraId="2F772FD8" w14:textId="77777777" w:rsidR="00A266F8" w:rsidRPr="000C7301" w:rsidRDefault="00A266F8">
            <w:pPr>
              <w:rPr>
                <w:rFonts w:asciiTheme="minorHAnsi" w:hAnsiTheme="minorHAnsi"/>
                <w:sz w:val="24"/>
                <w:szCs w:val="24"/>
                <w:lang w:val="en-GB"/>
              </w:rPr>
            </w:pPr>
          </w:p>
        </w:tc>
        <w:tc>
          <w:tcPr>
            <w:tcW w:w="1442" w:type="dxa"/>
            <w:tcBorders>
              <w:top w:val="nil"/>
              <w:left w:val="nil"/>
              <w:bottom w:val="dashSmallGap" w:sz="4" w:space="0" w:color="auto"/>
              <w:right w:val="nil"/>
            </w:tcBorders>
          </w:tcPr>
          <w:p w14:paraId="2F772FD9" w14:textId="77777777" w:rsidR="00A266F8" w:rsidRPr="000C7301" w:rsidRDefault="00A266F8">
            <w:pPr>
              <w:rPr>
                <w:rFonts w:asciiTheme="minorHAnsi" w:hAnsiTheme="minorHAnsi"/>
                <w:sz w:val="24"/>
                <w:szCs w:val="24"/>
                <w:lang w:val="en-GB"/>
              </w:rPr>
            </w:pPr>
          </w:p>
        </w:tc>
        <w:tc>
          <w:tcPr>
            <w:tcW w:w="236" w:type="dxa"/>
          </w:tcPr>
          <w:p w14:paraId="2F772FDA" w14:textId="77777777" w:rsidR="00A266F8" w:rsidRPr="000C7301" w:rsidRDefault="00A266F8">
            <w:pPr>
              <w:rPr>
                <w:rFonts w:asciiTheme="minorHAnsi" w:hAnsiTheme="minorHAnsi"/>
                <w:sz w:val="24"/>
                <w:szCs w:val="24"/>
                <w:lang w:val="en-GB"/>
              </w:rPr>
            </w:pPr>
          </w:p>
        </w:tc>
        <w:tc>
          <w:tcPr>
            <w:tcW w:w="2824" w:type="dxa"/>
            <w:tcBorders>
              <w:top w:val="nil"/>
              <w:left w:val="nil"/>
              <w:bottom w:val="dashSmallGap" w:sz="4" w:space="0" w:color="auto"/>
              <w:right w:val="nil"/>
            </w:tcBorders>
          </w:tcPr>
          <w:p w14:paraId="2F772FDB" w14:textId="77777777" w:rsidR="00A266F8" w:rsidRPr="000C7301" w:rsidRDefault="00A266F8">
            <w:pPr>
              <w:rPr>
                <w:rFonts w:asciiTheme="minorHAnsi" w:hAnsiTheme="minorHAnsi"/>
                <w:sz w:val="24"/>
                <w:szCs w:val="24"/>
                <w:lang w:val="en-GB"/>
              </w:rPr>
            </w:pPr>
          </w:p>
        </w:tc>
      </w:tr>
    </w:tbl>
    <w:p w14:paraId="2F772FDD" w14:textId="77777777" w:rsidR="00A266F8" w:rsidRDefault="00A266F8" w:rsidP="00A266F8">
      <w:pPr>
        <w:rPr>
          <w:rFonts w:asciiTheme="minorHAnsi" w:hAnsiTheme="minorHAnsi"/>
          <w:b/>
          <w:sz w:val="24"/>
          <w:szCs w:val="24"/>
          <w:lang w:val="en-GB"/>
        </w:rPr>
      </w:pPr>
      <w:r w:rsidRPr="000C7301">
        <w:rPr>
          <w:rFonts w:asciiTheme="minorHAnsi" w:hAnsiTheme="minorHAnsi"/>
          <w:snapToGrid w:val="0"/>
          <w:sz w:val="24"/>
          <w:szCs w:val="24"/>
          <w:lang w:val="en-GB"/>
        </w:rPr>
        <w:br w:type="page"/>
      </w:r>
      <w:r>
        <w:rPr>
          <w:rFonts w:asciiTheme="minorHAnsi" w:hAnsiTheme="minorHAnsi"/>
          <w:b/>
          <w:sz w:val="24"/>
          <w:szCs w:val="24"/>
          <w:lang w:val="en-GB"/>
        </w:rPr>
        <w:lastRenderedPageBreak/>
        <w:t>Explanation</w:t>
      </w:r>
    </w:p>
    <w:p w14:paraId="2F772FDE" w14:textId="77777777" w:rsidR="00A266F8" w:rsidRDefault="00A266F8" w:rsidP="00A266F8">
      <w:pPr>
        <w:rPr>
          <w:rFonts w:asciiTheme="minorHAnsi" w:hAnsiTheme="minorHAnsi"/>
          <w:b/>
          <w:sz w:val="24"/>
          <w:szCs w:val="24"/>
          <w:lang w:val="en-GB"/>
        </w:rPr>
      </w:pPr>
    </w:p>
    <w:p w14:paraId="2F772FDF" w14:textId="32D8061F" w:rsidR="00A266F8" w:rsidRDefault="002212BF" w:rsidP="00A266F8">
      <w:pPr>
        <w:rPr>
          <w:rFonts w:asciiTheme="minorHAnsi" w:hAnsiTheme="minorHAnsi"/>
          <w:b/>
          <w:sz w:val="24"/>
          <w:szCs w:val="24"/>
          <w:lang w:val="en-GB"/>
        </w:rPr>
      </w:pPr>
      <w:r>
        <w:rPr>
          <w:rFonts w:asciiTheme="minorHAnsi" w:hAnsiTheme="minorHAnsi"/>
          <w:b/>
          <w:sz w:val="24"/>
          <w:szCs w:val="24"/>
          <w:lang w:val="en-GB"/>
        </w:rPr>
        <w:t>1. Information for student and chair g</w:t>
      </w:r>
      <w:r w:rsidR="00A266F8">
        <w:rPr>
          <w:rFonts w:asciiTheme="minorHAnsi" w:hAnsiTheme="minorHAnsi"/>
          <w:b/>
          <w:sz w:val="24"/>
          <w:szCs w:val="24"/>
          <w:lang w:val="en-GB"/>
        </w:rPr>
        <w:t>roup</w:t>
      </w:r>
    </w:p>
    <w:p w14:paraId="2F772FE0"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The study advisor has to be contacted regarding the progress of the student and his/her qualification for a master’s thesis. The study programme (study advisor) has to be informed about the arrangements a student wants to make for his/her thesis project in order to establish whether the programme permits the student to take this thesis, and to keep records of the student’s progress.</w:t>
      </w:r>
    </w:p>
    <w:p w14:paraId="2F772FE1" w14:textId="49D36DCB" w:rsidR="00A266F8" w:rsidRDefault="00A266F8" w:rsidP="00A266F8">
      <w:pPr>
        <w:rPr>
          <w:rFonts w:asciiTheme="minorHAnsi" w:hAnsiTheme="minorHAnsi"/>
          <w:sz w:val="24"/>
          <w:szCs w:val="24"/>
          <w:lang w:val="en-GB"/>
        </w:rPr>
      </w:pPr>
      <w:r>
        <w:rPr>
          <w:rFonts w:asciiTheme="minorHAnsi" w:hAnsiTheme="minorHAnsi"/>
          <w:sz w:val="24"/>
          <w:szCs w:val="24"/>
          <w:lang w:val="en-GB"/>
        </w:rPr>
        <w:t>The examiner will be the chair holder responsible for the thesis. The supervisor is responsible for daily supervision. Supervisor</w:t>
      </w:r>
      <w:r w:rsidR="005E75DF">
        <w:rPr>
          <w:rFonts w:asciiTheme="minorHAnsi" w:hAnsiTheme="minorHAnsi"/>
          <w:sz w:val="24"/>
          <w:szCs w:val="24"/>
          <w:lang w:val="en-GB"/>
        </w:rPr>
        <w:t>s</w:t>
      </w:r>
      <w:r>
        <w:rPr>
          <w:rFonts w:asciiTheme="minorHAnsi" w:hAnsiTheme="minorHAnsi"/>
          <w:sz w:val="24"/>
          <w:szCs w:val="24"/>
          <w:lang w:val="en-GB"/>
        </w:rPr>
        <w:t xml:space="preserve"> from an external organisation can</w:t>
      </w:r>
      <w:r w:rsidR="005839BA">
        <w:rPr>
          <w:rFonts w:asciiTheme="minorHAnsi" w:hAnsiTheme="minorHAnsi"/>
          <w:sz w:val="24"/>
          <w:szCs w:val="24"/>
          <w:lang w:val="en-GB"/>
        </w:rPr>
        <w:t xml:space="preserve"> only have an advisory role in the grading process</w:t>
      </w:r>
      <w:r>
        <w:rPr>
          <w:rFonts w:asciiTheme="minorHAnsi" w:hAnsiTheme="minorHAnsi"/>
          <w:sz w:val="24"/>
          <w:szCs w:val="24"/>
          <w:lang w:val="en-GB"/>
        </w:rPr>
        <w:t>. If more supervisors and chair groups are involved, each role should be explained under i</w:t>
      </w:r>
      <w:r w:rsidR="00BB3A79">
        <w:rPr>
          <w:rFonts w:asciiTheme="minorHAnsi" w:hAnsiTheme="minorHAnsi"/>
          <w:sz w:val="24"/>
          <w:szCs w:val="24"/>
          <w:lang w:val="en-GB"/>
        </w:rPr>
        <w:t>tem 5</w:t>
      </w:r>
      <w:r>
        <w:rPr>
          <w:rFonts w:asciiTheme="minorHAnsi" w:hAnsiTheme="minorHAnsi"/>
          <w:sz w:val="24"/>
          <w:szCs w:val="24"/>
          <w:lang w:val="en-GB"/>
        </w:rPr>
        <w:t>.</w:t>
      </w:r>
    </w:p>
    <w:p w14:paraId="2F772FE2" w14:textId="77777777" w:rsidR="00A266F8" w:rsidRDefault="00A266F8" w:rsidP="00A266F8">
      <w:pPr>
        <w:rPr>
          <w:rFonts w:asciiTheme="minorHAnsi" w:hAnsiTheme="minorHAnsi"/>
          <w:sz w:val="24"/>
          <w:szCs w:val="24"/>
          <w:lang w:val="en-GB"/>
        </w:rPr>
      </w:pPr>
    </w:p>
    <w:p w14:paraId="2F772FE3" w14:textId="30BD7C95" w:rsidR="00A266F8" w:rsidRDefault="00A266F8" w:rsidP="00A266F8">
      <w:pPr>
        <w:rPr>
          <w:rFonts w:asciiTheme="minorHAnsi" w:hAnsiTheme="minorHAnsi"/>
          <w:sz w:val="24"/>
          <w:szCs w:val="24"/>
          <w:lang w:val="en-GB"/>
        </w:rPr>
      </w:pPr>
      <w:r>
        <w:rPr>
          <w:rFonts w:asciiTheme="minorHAnsi" w:hAnsiTheme="minorHAnsi"/>
          <w:b/>
          <w:sz w:val="24"/>
          <w:szCs w:val="24"/>
          <w:lang w:val="en-GB"/>
        </w:rPr>
        <w:t>2. Prerequisites</w:t>
      </w:r>
      <w:r w:rsidR="00C8612B">
        <w:rPr>
          <w:rFonts w:asciiTheme="minorHAnsi" w:hAnsiTheme="minorHAnsi"/>
          <w:b/>
          <w:sz w:val="24"/>
          <w:szCs w:val="24"/>
          <w:lang w:val="en-GB"/>
        </w:rPr>
        <w:t xml:space="preserve"> and admission to the thesis</w:t>
      </w:r>
    </w:p>
    <w:p w14:paraId="2F772FE6" w14:textId="1FCFC520" w:rsidR="00A266F8" w:rsidRDefault="00A266F8" w:rsidP="00A266F8">
      <w:pPr>
        <w:rPr>
          <w:rFonts w:asciiTheme="minorHAnsi" w:hAnsiTheme="minorHAnsi"/>
          <w:sz w:val="24"/>
          <w:szCs w:val="24"/>
          <w:lang w:val="en-GB"/>
        </w:rPr>
      </w:pPr>
      <w:r>
        <w:rPr>
          <w:rFonts w:asciiTheme="minorHAnsi" w:hAnsiTheme="minorHAnsi"/>
          <w:sz w:val="24"/>
          <w:szCs w:val="24"/>
          <w:lang w:val="en-GB"/>
        </w:rPr>
        <w:t>Chairs may determine a maximum of two prerequisite courses (in total 12 credits) for starting a thesis. These prerequisit</w:t>
      </w:r>
      <w:r w:rsidR="002212BF">
        <w:rPr>
          <w:rFonts w:asciiTheme="minorHAnsi" w:hAnsiTheme="minorHAnsi"/>
          <w:sz w:val="24"/>
          <w:szCs w:val="24"/>
          <w:lang w:val="en-GB"/>
        </w:rPr>
        <w:t>es have to be published in the Study H</w:t>
      </w:r>
      <w:r>
        <w:rPr>
          <w:rFonts w:asciiTheme="minorHAnsi" w:hAnsiTheme="minorHAnsi"/>
          <w:sz w:val="24"/>
          <w:szCs w:val="24"/>
          <w:lang w:val="en-GB"/>
        </w:rPr>
        <w:t>andbook. The student has to pass the exam(s) before being granted access to the thesis.</w:t>
      </w:r>
    </w:p>
    <w:p w14:paraId="2F772FE7" w14:textId="4C22F6F7"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The Chair Group (supervisor, education coordinator) has to </w:t>
      </w:r>
      <w:r w:rsidR="00B2260C">
        <w:rPr>
          <w:rFonts w:asciiTheme="minorHAnsi" w:hAnsiTheme="minorHAnsi"/>
          <w:sz w:val="24"/>
          <w:szCs w:val="24"/>
          <w:lang w:val="en-GB"/>
        </w:rPr>
        <w:t xml:space="preserve">ask for the thesis approval form, signed by </w:t>
      </w:r>
      <w:r>
        <w:rPr>
          <w:rFonts w:asciiTheme="minorHAnsi" w:hAnsiTheme="minorHAnsi"/>
          <w:sz w:val="24"/>
          <w:szCs w:val="24"/>
          <w:lang w:val="en-GB"/>
        </w:rPr>
        <w:t>the study advisor to ensure that the student is qualified for starting the master’s thesis.</w:t>
      </w:r>
    </w:p>
    <w:p w14:paraId="2F772FE8" w14:textId="77777777" w:rsidR="00A266F8" w:rsidRDefault="00A266F8" w:rsidP="00A266F8">
      <w:pPr>
        <w:rPr>
          <w:rFonts w:asciiTheme="minorHAnsi" w:hAnsiTheme="minorHAnsi"/>
          <w:sz w:val="24"/>
          <w:szCs w:val="24"/>
          <w:lang w:val="en-GB"/>
        </w:rPr>
      </w:pPr>
    </w:p>
    <w:p w14:paraId="2F772FE9" w14:textId="643A1735" w:rsidR="00A266F8" w:rsidRDefault="00C8612B" w:rsidP="00A266F8">
      <w:pPr>
        <w:rPr>
          <w:rFonts w:asciiTheme="minorHAnsi" w:hAnsiTheme="minorHAnsi"/>
          <w:sz w:val="24"/>
          <w:szCs w:val="24"/>
          <w:lang w:val="en-GB"/>
        </w:rPr>
      </w:pPr>
      <w:r>
        <w:rPr>
          <w:rFonts w:asciiTheme="minorHAnsi" w:hAnsiTheme="minorHAnsi"/>
          <w:b/>
          <w:sz w:val="24"/>
          <w:szCs w:val="24"/>
          <w:lang w:val="en-GB"/>
        </w:rPr>
        <w:t>3</w:t>
      </w:r>
      <w:r w:rsidR="00A266F8">
        <w:rPr>
          <w:rFonts w:asciiTheme="minorHAnsi" w:hAnsiTheme="minorHAnsi"/>
          <w:b/>
          <w:sz w:val="24"/>
          <w:szCs w:val="24"/>
          <w:lang w:val="en-GB"/>
        </w:rPr>
        <w:t>. Description and planning</w:t>
      </w:r>
    </w:p>
    <w:p w14:paraId="2F772FEA" w14:textId="6A4696A6"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In general, reference can be made to an existing </w:t>
      </w:r>
      <w:r w:rsidR="002212BF">
        <w:rPr>
          <w:rFonts w:asciiTheme="minorHAnsi" w:hAnsiTheme="minorHAnsi"/>
          <w:sz w:val="24"/>
          <w:szCs w:val="24"/>
          <w:lang w:val="en-GB"/>
        </w:rPr>
        <w:t>c</w:t>
      </w:r>
      <w:r>
        <w:rPr>
          <w:rFonts w:asciiTheme="minorHAnsi" w:hAnsiTheme="minorHAnsi"/>
          <w:sz w:val="24"/>
          <w:szCs w:val="24"/>
          <w:lang w:val="en-GB"/>
        </w:rPr>
        <w:t xml:space="preserve">hair </w:t>
      </w:r>
      <w:r w:rsidR="002212BF">
        <w:rPr>
          <w:rFonts w:asciiTheme="minorHAnsi" w:hAnsiTheme="minorHAnsi"/>
          <w:sz w:val="24"/>
          <w:szCs w:val="24"/>
          <w:lang w:val="en-GB"/>
        </w:rPr>
        <w:t>g</w:t>
      </w:r>
      <w:r>
        <w:rPr>
          <w:rFonts w:asciiTheme="minorHAnsi" w:hAnsiTheme="minorHAnsi"/>
          <w:sz w:val="24"/>
          <w:szCs w:val="24"/>
          <w:lang w:val="en-GB"/>
        </w:rPr>
        <w:t>roup project proposal, including subject and type of activities. An important aspect is that the student has to write a detailed project description and is aware of all the consequences with respect to type of activities, intensity and planning of work. If the student intends to interrupt the project for exams or a period of leave/absence, this has to be agreed with the supervisor in advance.</w:t>
      </w:r>
    </w:p>
    <w:p w14:paraId="2F772FEB" w14:textId="77777777" w:rsidR="00A266F8" w:rsidRDefault="00A266F8" w:rsidP="00A266F8">
      <w:pPr>
        <w:rPr>
          <w:rFonts w:asciiTheme="minorHAnsi" w:hAnsiTheme="minorHAnsi"/>
          <w:sz w:val="24"/>
          <w:szCs w:val="24"/>
          <w:lang w:val="en-GB"/>
        </w:rPr>
      </w:pPr>
    </w:p>
    <w:p w14:paraId="2F772FEC" w14:textId="49CC7083" w:rsidR="00A266F8" w:rsidRDefault="00C8612B" w:rsidP="00A266F8">
      <w:pPr>
        <w:rPr>
          <w:rFonts w:asciiTheme="minorHAnsi" w:hAnsiTheme="minorHAnsi"/>
          <w:sz w:val="24"/>
          <w:szCs w:val="24"/>
          <w:lang w:val="en-GB"/>
        </w:rPr>
      </w:pPr>
      <w:r>
        <w:rPr>
          <w:rFonts w:asciiTheme="minorHAnsi" w:hAnsiTheme="minorHAnsi"/>
          <w:b/>
          <w:sz w:val="24"/>
          <w:szCs w:val="24"/>
          <w:lang w:val="en-GB"/>
        </w:rPr>
        <w:t>4</w:t>
      </w:r>
      <w:r w:rsidR="00A266F8">
        <w:rPr>
          <w:rFonts w:asciiTheme="minorHAnsi" w:hAnsiTheme="minorHAnsi"/>
          <w:b/>
          <w:sz w:val="24"/>
          <w:szCs w:val="24"/>
          <w:lang w:val="en-GB"/>
        </w:rPr>
        <w:t>. Arrangements on supervision</w:t>
      </w:r>
    </w:p>
    <w:p w14:paraId="2F772FED" w14:textId="72D82D1E"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Supervisors have their own guidelines for planning meetings with students and for involving co-workers. In cases where more supervisors and </w:t>
      </w:r>
      <w:r w:rsidR="002212BF">
        <w:rPr>
          <w:rFonts w:asciiTheme="minorHAnsi" w:hAnsiTheme="minorHAnsi"/>
          <w:sz w:val="24"/>
          <w:szCs w:val="24"/>
          <w:lang w:val="en-GB"/>
        </w:rPr>
        <w:t>c</w:t>
      </w:r>
      <w:r>
        <w:rPr>
          <w:rFonts w:asciiTheme="minorHAnsi" w:hAnsiTheme="minorHAnsi"/>
          <w:sz w:val="24"/>
          <w:szCs w:val="24"/>
          <w:lang w:val="en-GB"/>
        </w:rPr>
        <w:t xml:space="preserve">hair </w:t>
      </w:r>
      <w:r w:rsidR="002212BF">
        <w:rPr>
          <w:rFonts w:asciiTheme="minorHAnsi" w:hAnsiTheme="minorHAnsi"/>
          <w:sz w:val="24"/>
          <w:szCs w:val="24"/>
          <w:lang w:val="en-GB"/>
        </w:rPr>
        <w:t>g</w:t>
      </w:r>
      <w:r>
        <w:rPr>
          <w:rFonts w:asciiTheme="minorHAnsi" w:hAnsiTheme="minorHAnsi"/>
          <w:sz w:val="24"/>
          <w:szCs w:val="24"/>
          <w:lang w:val="en-GB"/>
        </w:rPr>
        <w:t xml:space="preserve">roups are involved, the student should not be confronted with conflicting rules and opinions: </w:t>
      </w:r>
      <w:r w:rsidR="002212BF">
        <w:rPr>
          <w:rFonts w:asciiTheme="minorHAnsi" w:hAnsiTheme="minorHAnsi"/>
          <w:sz w:val="24"/>
          <w:szCs w:val="24"/>
          <w:lang w:val="en-GB"/>
        </w:rPr>
        <w:t>The</w:t>
      </w:r>
      <w:r>
        <w:rPr>
          <w:rFonts w:asciiTheme="minorHAnsi" w:hAnsiTheme="minorHAnsi"/>
          <w:sz w:val="24"/>
          <w:szCs w:val="24"/>
          <w:lang w:val="en-GB"/>
        </w:rPr>
        <w:t xml:space="preserve"> supervisor</w:t>
      </w:r>
      <w:r w:rsidR="002212BF">
        <w:rPr>
          <w:rFonts w:asciiTheme="minorHAnsi" w:hAnsiTheme="minorHAnsi"/>
          <w:sz w:val="24"/>
          <w:szCs w:val="24"/>
          <w:lang w:val="en-GB"/>
        </w:rPr>
        <w:t xml:space="preserve"> of the group bearing the code of the thesis</w:t>
      </w:r>
      <w:r>
        <w:rPr>
          <w:rFonts w:asciiTheme="minorHAnsi" w:hAnsiTheme="minorHAnsi"/>
          <w:sz w:val="24"/>
          <w:szCs w:val="24"/>
          <w:lang w:val="en-GB"/>
        </w:rPr>
        <w:t xml:space="preserve"> should be the focal point for the student.</w:t>
      </w:r>
      <w:r w:rsidR="00957527">
        <w:rPr>
          <w:rFonts w:asciiTheme="minorHAnsi" w:hAnsiTheme="minorHAnsi"/>
          <w:sz w:val="24"/>
          <w:szCs w:val="24"/>
          <w:lang w:val="en-GB"/>
        </w:rPr>
        <w:t xml:space="preserve"> It is recommended to include an intermediate evaluation. </w:t>
      </w:r>
    </w:p>
    <w:p w14:paraId="2F772FEE"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 </w:t>
      </w:r>
    </w:p>
    <w:p w14:paraId="2F772FEF" w14:textId="392363D7" w:rsidR="00A266F8" w:rsidRDefault="00C8612B" w:rsidP="00A266F8">
      <w:pPr>
        <w:rPr>
          <w:rFonts w:asciiTheme="minorHAnsi" w:hAnsiTheme="minorHAnsi"/>
          <w:sz w:val="24"/>
          <w:szCs w:val="24"/>
          <w:lang w:val="en-GB"/>
        </w:rPr>
      </w:pPr>
      <w:r>
        <w:rPr>
          <w:rFonts w:asciiTheme="minorHAnsi" w:hAnsiTheme="minorHAnsi"/>
          <w:b/>
          <w:sz w:val="24"/>
          <w:szCs w:val="24"/>
          <w:lang w:val="en-GB"/>
        </w:rPr>
        <w:t>5</w:t>
      </w:r>
      <w:r w:rsidR="00A266F8">
        <w:rPr>
          <w:rFonts w:asciiTheme="minorHAnsi" w:hAnsiTheme="minorHAnsi"/>
          <w:b/>
          <w:sz w:val="24"/>
          <w:szCs w:val="24"/>
          <w:lang w:val="en-GB"/>
        </w:rPr>
        <w:t>. Arrangements on facilities</w:t>
      </w:r>
    </w:p>
    <w:p w14:paraId="2F772FF0" w14:textId="31BFE584"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The </w:t>
      </w:r>
      <w:r w:rsidR="00985C12">
        <w:rPr>
          <w:rFonts w:asciiTheme="minorHAnsi" w:hAnsiTheme="minorHAnsi"/>
          <w:sz w:val="24"/>
          <w:szCs w:val="24"/>
          <w:lang w:val="en-GB"/>
        </w:rPr>
        <w:t>c</w:t>
      </w:r>
      <w:r>
        <w:rPr>
          <w:rFonts w:asciiTheme="minorHAnsi" w:hAnsiTheme="minorHAnsi"/>
          <w:sz w:val="24"/>
          <w:szCs w:val="24"/>
          <w:lang w:val="en-GB"/>
        </w:rPr>
        <w:t xml:space="preserve">hair </w:t>
      </w:r>
      <w:r w:rsidR="00985C12">
        <w:rPr>
          <w:rFonts w:asciiTheme="minorHAnsi" w:hAnsiTheme="minorHAnsi"/>
          <w:sz w:val="24"/>
          <w:szCs w:val="24"/>
          <w:lang w:val="en-GB"/>
        </w:rPr>
        <w:t>g</w:t>
      </w:r>
      <w:r>
        <w:rPr>
          <w:rFonts w:asciiTheme="minorHAnsi" w:hAnsiTheme="minorHAnsi"/>
          <w:sz w:val="24"/>
          <w:szCs w:val="24"/>
          <w:lang w:val="en-GB"/>
        </w:rPr>
        <w:t>roup arranges the facilities required for the student. In general, it should be assumed that the student is unfamiliar with the policy concerning priorities for use of equipment and facilities, and is not aware who is in charge of them. The student needs to be informed that arrangements made are never a guarantee for availability, and that due</w:t>
      </w:r>
      <w:r w:rsidR="00B2260C">
        <w:rPr>
          <w:rFonts w:asciiTheme="minorHAnsi" w:hAnsiTheme="minorHAnsi"/>
          <w:sz w:val="24"/>
          <w:szCs w:val="24"/>
          <w:lang w:val="en-GB"/>
        </w:rPr>
        <w:t xml:space="preserve"> to unpredictable circumstances</w:t>
      </w:r>
      <w:r>
        <w:rPr>
          <w:rFonts w:asciiTheme="minorHAnsi" w:hAnsiTheme="minorHAnsi"/>
          <w:sz w:val="24"/>
          <w:szCs w:val="24"/>
          <w:lang w:val="en-GB"/>
        </w:rPr>
        <w:t xml:space="preserve"> the thesis project may have to be adapted with respect t</w:t>
      </w:r>
      <w:r w:rsidR="00957527">
        <w:rPr>
          <w:rFonts w:asciiTheme="minorHAnsi" w:hAnsiTheme="minorHAnsi"/>
          <w:sz w:val="24"/>
          <w:szCs w:val="24"/>
          <w:lang w:val="en-GB"/>
        </w:rPr>
        <w:t xml:space="preserve">o time planning and/or content. </w:t>
      </w:r>
      <w:r>
        <w:rPr>
          <w:rFonts w:asciiTheme="minorHAnsi" w:hAnsiTheme="minorHAnsi"/>
          <w:sz w:val="24"/>
          <w:szCs w:val="24"/>
          <w:lang w:val="en-GB"/>
        </w:rPr>
        <w:t xml:space="preserve">The </w:t>
      </w:r>
      <w:r w:rsidR="00BC3078">
        <w:rPr>
          <w:rFonts w:asciiTheme="minorHAnsi" w:hAnsiTheme="minorHAnsi"/>
          <w:sz w:val="24"/>
          <w:szCs w:val="24"/>
          <w:lang w:val="en-GB"/>
        </w:rPr>
        <w:t>c</w:t>
      </w:r>
      <w:r>
        <w:rPr>
          <w:rFonts w:asciiTheme="minorHAnsi" w:hAnsiTheme="minorHAnsi"/>
          <w:sz w:val="24"/>
          <w:szCs w:val="24"/>
          <w:lang w:val="en-GB"/>
        </w:rPr>
        <w:t xml:space="preserve">hair </w:t>
      </w:r>
      <w:r w:rsidR="00BC3078">
        <w:rPr>
          <w:rFonts w:asciiTheme="minorHAnsi" w:hAnsiTheme="minorHAnsi"/>
          <w:sz w:val="24"/>
          <w:szCs w:val="24"/>
          <w:lang w:val="en-GB"/>
        </w:rPr>
        <w:t>g</w:t>
      </w:r>
      <w:r>
        <w:rPr>
          <w:rFonts w:asciiTheme="minorHAnsi" w:hAnsiTheme="minorHAnsi"/>
          <w:sz w:val="24"/>
          <w:szCs w:val="24"/>
          <w:lang w:val="en-GB"/>
        </w:rPr>
        <w:t>roup and the student then have to agree solutions together.</w:t>
      </w:r>
    </w:p>
    <w:p w14:paraId="2F772FF2" w14:textId="77777777" w:rsidR="0016354A" w:rsidRDefault="0016354A" w:rsidP="00A266F8">
      <w:pPr>
        <w:rPr>
          <w:rFonts w:asciiTheme="minorHAnsi" w:hAnsiTheme="minorHAnsi"/>
          <w:b/>
          <w:sz w:val="24"/>
          <w:szCs w:val="24"/>
          <w:lang w:val="en-GB"/>
        </w:rPr>
      </w:pPr>
    </w:p>
    <w:p w14:paraId="2F772FF3" w14:textId="0324528A" w:rsidR="00A266F8" w:rsidRDefault="00C8612B" w:rsidP="00A266F8">
      <w:pPr>
        <w:rPr>
          <w:rFonts w:asciiTheme="minorHAnsi" w:hAnsiTheme="minorHAnsi"/>
          <w:sz w:val="24"/>
          <w:szCs w:val="24"/>
          <w:lang w:val="en-GB"/>
        </w:rPr>
      </w:pPr>
      <w:r>
        <w:rPr>
          <w:rFonts w:asciiTheme="minorHAnsi" w:hAnsiTheme="minorHAnsi"/>
          <w:b/>
          <w:sz w:val="24"/>
          <w:szCs w:val="24"/>
          <w:lang w:val="en-GB"/>
        </w:rPr>
        <w:t>6</w:t>
      </w:r>
      <w:r w:rsidR="00A266F8">
        <w:rPr>
          <w:rFonts w:asciiTheme="minorHAnsi" w:hAnsiTheme="minorHAnsi"/>
          <w:b/>
          <w:sz w:val="24"/>
          <w:szCs w:val="24"/>
          <w:lang w:val="en-GB"/>
        </w:rPr>
        <w:t>. Arrangements on report</w:t>
      </w:r>
    </w:p>
    <w:p w14:paraId="2F772FF4" w14:textId="3DB9BACA" w:rsidR="00A266F8" w:rsidRDefault="00A266F8" w:rsidP="00A266F8">
      <w:pPr>
        <w:rPr>
          <w:rFonts w:asciiTheme="minorHAnsi" w:hAnsiTheme="minorHAnsi"/>
          <w:sz w:val="24"/>
          <w:szCs w:val="24"/>
          <w:lang w:val="en-GB"/>
        </w:rPr>
      </w:pPr>
      <w:r>
        <w:rPr>
          <w:rFonts w:asciiTheme="minorHAnsi" w:hAnsiTheme="minorHAnsi"/>
          <w:sz w:val="24"/>
          <w:szCs w:val="24"/>
          <w:lang w:val="en-GB"/>
        </w:rPr>
        <w:t>Specific rules on the lay-out of a report, the transfer of data sets and processed results have to be agreed.</w:t>
      </w:r>
      <w:r w:rsidR="002D66B6">
        <w:rPr>
          <w:rFonts w:asciiTheme="minorHAnsi" w:hAnsiTheme="minorHAnsi"/>
          <w:sz w:val="24"/>
          <w:szCs w:val="24"/>
          <w:lang w:val="en-GB"/>
        </w:rPr>
        <w:t xml:space="preserve"> Master thesis reports are always written in English. </w:t>
      </w:r>
    </w:p>
    <w:p w14:paraId="2F772FF5" w14:textId="2FC9B16A" w:rsidR="00A266F8" w:rsidRDefault="00A266F8" w:rsidP="00A266F8">
      <w:pPr>
        <w:rPr>
          <w:rFonts w:asciiTheme="minorHAnsi" w:hAnsiTheme="minorHAnsi"/>
          <w:sz w:val="24"/>
          <w:szCs w:val="24"/>
          <w:lang w:val="en-GB"/>
        </w:rPr>
      </w:pPr>
      <w:r>
        <w:rPr>
          <w:rFonts w:asciiTheme="minorHAnsi" w:hAnsiTheme="minorHAnsi"/>
          <w:sz w:val="24"/>
          <w:szCs w:val="24"/>
          <w:lang w:val="en-GB"/>
        </w:rPr>
        <w:lastRenderedPageBreak/>
        <w:t>The thesis project may be part of a larger project in which external partners are involved, or in which results may be generated that require confidentially. The university has guidelines re</w:t>
      </w:r>
      <w:r w:rsidR="002D66B6">
        <w:rPr>
          <w:rFonts w:asciiTheme="minorHAnsi" w:hAnsiTheme="minorHAnsi"/>
          <w:sz w:val="24"/>
          <w:szCs w:val="24"/>
          <w:lang w:val="en-GB"/>
        </w:rPr>
        <w:t>garding</w:t>
      </w:r>
      <w:r>
        <w:rPr>
          <w:rFonts w:asciiTheme="minorHAnsi" w:hAnsiTheme="minorHAnsi"/>
          <w:sz w:val="24"/>
          <w:szCs w:val="24"/>
          <w:lang w:val="en-GB"/>
        </w:rPr>
        <w:t xml:space="preserve"> protection and embargo of scientific results. Thesis reports can be registered with a restriction on disclosure of contents. The examiners and supervisor(s), however, always need a full copy to be able to assess the student. </w:t>
      </w:r>
    </w:p>
    <w:p w14:paraId="2F772FF6" w14:textId="77777777" w:rsidR="00A266F8" w:rsidRDefault="00A266F8" w:rsidP="00A266F8">
      <w:pPr>
        <w:rPr>
          <w:rFonts w:asciiTheme="minorHAnsi" w:hAnsiTheme="minorHAnsi"/>
          <w:sz w:val="24"/>
          <w:szCs w:val="24"/>
          <w:lang w:val="en-GB"/>
        </w:rPr>
      </w:pPr>
    </w:p>
    <w:p w14:paraId="2F772FF7" w14:textId="65BAE78C" w:rsidR="00A266F8" w:rsidRDefault="00A266F8" w:rsidP="00A266F8">
      <w:pPr>
        <w:rPr>
          <w:rFonts w:asciiTheme="minorHAnsi" w:hAnsiTheme="minorHAnsi" w:cs="Arial"/>
          <w:kern w:val="36"/>
          <w:sz w:val="24"/>
          <w:szCs w:val="24"/>
          <w:lang w:val="en-GB"/>
        </w:rPr>
      </w:pPr>
      <w:r>
        <w:rPr>
          <w:rFonts w:asciiTheme="minorHAnsi" w:hAnsiTheme="minorHAnsi"/>
          <w:sz w:val="24"/>
          <w:szCs w:val="24"/>
          <w:lang w:val="en-GB"/>
        </w:rPr>
        <w:t xml:space="preserve">From October 2009, all master’s theses have to be uploaded to the </w:t>
      </w:r>
      <w:r>
        <w:rPr>
          <w:rFonts w:asciiTheme="minorHAnsi" w:hAnsiTheme="minorHAnsi" w:cs="Arial"/>
          <w:kern w:val="36"/>
          <w:sz w:val="24"/>
          <w:szCs w:val="24"/>
          <w:lang w:val="en-GB"/>
        </w:rPr>
        <w:t>Wageningen UR Digital</w:t>
      </w:r>
      <w:r>
        <w:rPr>
          <w:rFonts w:asciiTheme="minorHAnsi" w:hAnsiTheme="minorHAnsi" w:cs="Arial"/>
          <w:color w:val="666699"/>
          <w:kern w:val="36"/>
          <w:sz w:val="24"/>
          <w:szCs w:val="24"/>
          <w:lang w:val="en-GB"/>
        </w:rPr>
        <w:t xml:space="preserve"> </w:t>
      </w:r>
      <w:r>
        <w:rPr>
          <w:rFonts w:asciiTheme="minorHAnsi" w:hAnsiTheme="minorHAnsi" w:cs="Arial"/>
          <w:kern w:val="36"/>
          <w:sz w:val="24"/>
          <w:szCs w:val="24"/>
          <w:lang w:val="en-GB"/>
        </w:rPr>
        <w:t>Library through the AIR (</w:t>
      </w:r>
      <w:r>
        <w:rPr>
          <w:rFonts w:asciiTheme="minorHAnsi" w:hAnsiTheme="minorHAnsi" w:cs="Arial"/>
          <w:sz w:val="24"/>
          <w:szCs w:val="24"/>
          <w:lang w:val="en-GB"/>
        </w:rPr>
        <w:t>Administration Enrolment data and Results)</w:t>
      </w:r>
      <w:r>
        <w:rPr>
          <w:rFonts w:asciiTheme="minorHAnsi" w:hAnsiTheme="minorHAnsi" w:cs="Arial"/>
          <w:kern w:val="36"/>
          <w:sz w:val="24"/>
          <w:szCs w:val="24"/>
          <w:lang w:val="en-GB"/>
        </w:rPr>
        <w:t xml:space="preserve">. It is up to the </w:t>
      </w:r>
      <w:r w:rsidR="00BC3078">
        <w:rPr>
          <w:rFonts w:asciiTheme="minorHAnsi" w:hAnsiTheme="minorHAnsi" w:cs="Arial"/>
          <w:kern w:val="36"/>
          <w:sz w:val="24"/>
          <w:szCs w:val="24"/>
          <w:lang w:val="en-GB"/>
        </w:rPr>
        <w:t>c</w:t>
      </w:r>
      <w:r>
        <w:rPr>
          <w:rFonts w:asciiTheme="minorHAnsi" w:hAnsiTheme="minorHAnsi" w:cs="Arial"/>
          <w:kern w:val="36"/>
          <w:sz w:val="24"/>
          <w:szCs w:val="24"/>
          <w:lang w:val="en-GB"/>
        </w:rPr>
        <w:t xml:space="preserve">hair </w:t>
      </w:r>
      <w:r w:rsidR="00BC3078">
        <w:rPr>
          <w:rFonts w:asciiTheme="minorHAnsi" w:hAnsiTheme="minorHAnsi" w:cs="Arial"/>
          <w:kern w:val="36"/>
          <w:sz w:val="24"/>
          <w:szCs w:val="24"/>
          <w:lang w:val="en-GB"/>
        </w:rPr>
        <w:t>g</w:t>
      </w:r>
      <w:r>
        <w:rPr>
          <w:rFonts w:asciiTheme="minorHAnsi" w:hAnsiTheme="minorHAnsi" w:cs="Arial"/>
          <w:kern w:val="36"/>
          <w:sz w:val="24"/>
          <w:szCs w:val="24"/>
          <w:lang w:val="en-GB"/>
        </w:rPr>
        <w:t>roup and student to decide whether the thesis will be made public or not in the Digital Library.</w:t>
      </w:r>
    </w:p>
    <w:p w14:paraId="2F772FF8" w14:textId="77777777" w:rsidR="00A266F8" w:rsidRDefault="00A266F8" w:rsidP="00A266F8">
      <w:pPr>
        <w:rPr>
          <w:rFonts w:asciiTheme="minorHAnsi" w:hAnsiTheme="minorHAnsi" w:cs="Arial"/>
          <w:kern w:val="36"/>
          <w:sz w:val="24"/>
          <w:szCs w:val="24"/>
          <w:lang w:val="en-GB"/>
        </w:rPr>
      </w:pPr>
    </w:p>
    <w:p w14:paraId="2F772FF9" w14:textId="62F7B77B" w:rsidR="00A266F8" w:rsidRDefault="00C8612B" w:rsidP="00A266F8">
      <w:pPr>
        <w:rPr>
          <w:rFonts w:asciiTheme="minorHAnsi" w:hAnsiTheme="minorHAnsi"/>
          <w:sz w:val="24"/>
          <w:szCs w:val="24"/>
          <w:lang w:val="en-GB"/>
        </w:rPr>
      </w:pPr>
      <w:r>
        <w:rPr>
          <w:rFonts w:asciiTheme="minorHAnsi" w:hAnsiTheme="minorHAnsi"/>
          <w:b/>
          <w:sz w:val="24"/>
          <w:szCs w:val="24"/>
          <w:lang w:val="en-GB"/>
        </w:rPr>
        <w:t>7</w:t>
      </w:r>
      <w:r w:rsidR="00A266F8">
        <w:rPr>
          <w:rFonts w:asciiTheme="minorHAnsi" w:hAnsiTheme="minorHAnsi"/>
          <w:b/>
          <w:sz w:val="24"/>
          <w:szCs w:val="24"/>
          <w:lang w:val="en-GB"/>
        </w:rPr>
        <w:t>. Arrangement for individual situations</w:t>
      </w:r>
    </w:p>
    <w:p w14:paraId="2F772FFA" w14:textId="321A9982"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Students can ask for specific facilities for example in the case of disabilities. The student and </w:t>
      </w:r>
      <w:r w:rsidR="00BC3078">
        <w:rPr>
          <w:rFonts w:asciiTheme="minorHAnsi" w:hAnsiTheme="minorHAnsi"/>
          <w:sz w:val="24"/>
          <w:szCs w:val="24"/>
          <w:lang w:val="en-GB"/>
        </w:rPr>
        <w:t>c</w:t>
      </w:r>
      <w:r>
        <w:rPr>
          <w:rFonts w:asciiTheme="minorHAnsi" w:hAnsiTheme="minorHAnsi"/>
          <w:sz w:val="24"/>
          <w:szCs w:val="24"/>
          <w:lang w:val="en-GB"/>
        </w:rPr>
        <w:t xml:space="preserve">hair </w:t>
      </w:r>
      <w:r w:rsidR="00BC3078">
        <w:rPr>
          <w:rFonts w:asciiTheme="minorHAnsi" w:hAnsiTheme="minorHAnsi"/>
          <w:sz w:val="24"/>
          <w:szCs w:val="24"/>
          <w:lang w:val="en-GB"/>
        </w:rPr>
        <w:t>g</w:t>
      </w:r>
      <w:r>
        <w:rPr>
          <w:rFonts w:asciiTheme="minorHAnsi" w:hAnsiTheme="minorHAnsi"/>
          <w:sz w:val="24"/>
          <w:szCs w:val="24"/>
          <w:lang w:val="en-GB"/>
        </w:rPr>
        <w:t>roup can ask the study advisor or Dean for students for advice.</w:t>
      </w:r>
      <w:r w:rsidR="00957527">
        <w:rPr>
          <w:rFonts w:asciiTheme="minorHAnsi" w:hAnsiTheme="minorHAnsi"/>
          <w:sz w:val="24"/>
          <w:szCs w:val="24"/>
          <w:lang w:val="en-GB"/>
        </w:rPr>
        <w:t xml:space="preserve"> Additional arrangements for Do</w:t>
      </w:r>
      <w:r w:rsidR="004C56C0">
        <w:rPr>
          <w:rFonts w:asciiTheme="minorHAnsi" w:hAnsiTheme="minorHAnsi"/>
          <w:sz w:val="24"/>
          <w:szCs w:val="24"/>
          <w:lang w:val="en-GB"/>
        </w:rPr>
        <w:t>uble Degree students can be included here if needed.</w:t>
      </w:r>
    </w:p>
    <w:p w14:paraId="2F772FFB" w14:textId="77777777" w:rsidR="00A266F8" w:rsidRDefault="00A266F8" w:rsidP="00A266F8">
      <w:pPr>
        <w:rPr>
          <w:rFonts w:asciiTheme="minorHAnsi" w:hAnsiTheme="minorHAnsi"/>
          <w:sz w:val="24"/>
          <w:szCs w:val="24"/>
          <w:lang w:val="en-GB"/>
        </w:rPr>
      </w:pPr>
    </w:p>
    <w:p w14:paraId="2F772FFC" w14:textId="3A60167F" w:rsidR="00A266F8" w:rsidRDefault="00C8612B" w:rsidP="00A266F8">
      <w:pPr>
        <w:rPr>
          <w:rFonts w:asciiTheme="minorHAnsi" w:hAnsiTheme="minorHAnsi"/>
          <w:sz w:val="24"/>
          <w:szCs w:val="24"/>
          <w:lang w:val="en-GB"/>
        </w:rPr>
      </w:pPr>
      <w:r>
        <w:rPr>
          <w:rFonts w:asciiTheme="minorHAnsi" w:hAnsiTheme="minorHAnsi"/>
          <w:b/>
          <w:sz w:val="24"/>
          <w:szCs w:val="24"/>
          <w:lang w:val="en-GB"/>
        </w:rPr>
        <w:t>8</w:t>
      </w:r>
      <w:r w:rsidR="00A266F8">
        <w:rPr>
          <w:rFonts w:asciiTheme="minorHAnsi" w:hAnsiTheme="minorHAnsi"/>
          <w:b/>
          <w:sz w:val="24"/>
          <w:szCs w:val="24"/>
          <w:lang w:val="en-GB"/>
        </w:rPr>
        <w:t>. Assessment procedure</w:t>
      </w:r>
    </w:p>
    <w:p w14:paraId="47FB564B" w14:textId="632C7EFC" w:rsidR="00055931" w:rsidRPr="00133A67" w:rsidRDefault="00A266F8" w:rsidP="00055931">
      <w:pPr>
        <w:widowControl/>
        <w:snapToGrid/>
        <w:spacing w:after="200"/>
        <w:rPr>
          <w:rFonts w:asciiTheme="minorHAnsi" w:hAnsiTheme="minorHAnsi"/>
          <w:sz w:val="24"/>
          <w:szCs w:val="24"/>
          <w:lang w:val="en-GB"/>
        </w:rPr>
      </w:pPr>
      <w:r>
        <w:rPr>
          <w:rFonts w:asciiTheme="minorHAnsi" w:hAnsiTheme="minorHAnsi"/>
          <w:sz w:val="24"/>
          <w:szCs w:val="24"/>
          <w:lang w:val="en-GB"/>
        </w:rPr>
        <w:t xml:space="preserve">In 2006, the Examining Boards and Board of the Education Institute </w:t>
      </w:r>
      <w:r w:rsidRPr="0016354A">
        <w:rPr>
          <w:rFonts w:asciiTheme="minorHAnsi" w:hAnsiTheme="minorHAnsi"/>
          <w:sz w:val="24"/>
          <w:szCs w:val="24"/>
          <w:lang w:val="en-GB"/>
        </w:rPr>
        <w:t>decided</w:t>
      </w:r>
      <w:r>
        <w:rPr>
          <w:rFonts w:asciiTheme="minorHAnsi" w:hAnsiTheme="minorHAnsi"/>
          <w:sz w:val="24"/>
          <w:szCs w:val="24"/>
          <w:lang w:val="en-GB"/>
        </w:rPr>
        <w:t xml:space="preserve"> that all WU </w:t>
      </w:r>
      <w:r w:rsidR="00BC3078">
        <w:rPr>
          <w:rFonts w:asciiTheme="minorHAnsi" w:hAnsiTheme="minorHAnsi"/>
          <w:sz w:val="24"/>
          <w:szCs w:val="24"/>
          <w:lang w:val="en-GB"/>
        </w:rPr>
        <w:t>c</w:t>
      </w:r>
      <w:r>
        <w:rPr>
          <w:rFonts w:asciiTheme="minorHAnsi" w:hAnsiTheme="minorHAnsi"/>
          <w:sz w:val="24"/>
          <w:szCs w:val="24"/>
          <w:lang w:val="en-GB"/>
        </w:rPr>
        <w:t xml:space="preserve">hair </w:t>
      </w:r>
      <w:r w:rsidR="00BC3078">
        <w:rPr>
          <w:rFonts w:asciiTheme="minorHAnsi" w:hAnsiTheme="minorHAnsi"/>
          <w:sz w:val="24"/>
          <w:szCs w:val="24"/>
          <w:lang w:val="en-GB"/>
        </w:rPr>
        <w:t>g</w:t>
      </w:r>
      <w:r>
        <w:rPr>
          <w:rFonts w:asciiTheme="minorHAnsi" w:hAnsiTheme="minorHAnsi"/>
          <w:sz w:val="24"/>
          <w:szCs w:val="24"/>
          <w:lang w:val="en-GB"/>
        </w:rPr>
        <w:t>roups have to use the standard assessment form for theses and appoint t</w:t>
      </w:r>
      <w:r w:rsidR="00BC3078">
        <w:rPr>
          <w:rFonts w:asciiTheme="minorHAnsi" w:hAnsiTheme="minorHAnsi"/>
          <w:sz w:val="24"/>
          <w:szCs w:val="24"/>
          <w:lang w:val="en-GB"/>
        </w:rPr>
        <w:t>he examiner and a second evaluator</w:t>
      </w:r>
      <w:r>
        <w:rPr>
          <w:rFonts w:asciiTheme="minorHAnsi" w:hAnsiTheme="minorHAnsi"/>
          <w:sz w:val="24"/>
          <w:szCs w:val="24"/>
          <w:lang w:val="en-GB"/>
        </w:rPr>
        <w:t>.</w:t>
      </w:r>
      <w:r w:rsidR="00BC3078">
        <w:rPr>
          <w:rFonts w:asciiTheme="minorHAnsi" w:hAnsiTheme="minorHAnsi"/>
          <w:sz w:val="24"/>
          <w:szCs w:val="24"/>
          <w:lang w:val="en-GB"/>
        </w:rPr>
        <w:t xml:space="preserve"> During the examination the examiner (or his/her WU representative) and at least one other WU supervisor/evaluator must be present.</w:t>
      </w:r>
      <w:r>
        <w:rPr>
          <w:rFonts w:asciiTheme="minorHAnsi" w:hAnsiTheme="minorHAnsi"/>
          <w:sz w:val="24"/>
          <w:szCs w:val="24"/>
          <w:lang w:val="en-GB"/>
        </w:rPr>
        <w:t xml:space="preserve"> </w:t>
      </w:r>
      <w:r w:rsidR="00055931">
        <w:rPr>
          <w:rFonts w:asciiTheme="minorHAnsi" w:hAnsiTheme="minorHAnsi"/>
          <w:sz w:val="24"/>
          <w:szCs w:val="24"/>
          <w:lang w:val="en-GB"/>
        </w:rPr>
        <w:t xml:space="preserve">Within the Food Science cluster, all Chair Groups are using the same weight (percentages) of the assessment criteria and the same criteria within an assessment cluster on the Excel-form. The student should be informed about this weighting (item 9 of this agreement). </w:t>
      </w:r>
    </w:p>
    <w:p w14:paraId="347BAECA" w14:textId="64B3C70C" w:rsidR="00261538" w:rsidRDefault="00A266F8" w:rsidP="002D66B6">
      <w:pPr>
        <w:widowControl/>
        <w:snapToGrid/>
        <w:spacing w:after="200"/>
        <w:rPr>
          <w:rFonts w:asciiTheme="minorHAnsi" w:hAnsiTheme="minorHAnsi"/>
          <w:sz w:val="24"/>
          <w:szCs w:val="24"/>
          <w:lang w:val="en-GB"/>
        </w:rPr>
      </w:pPr>
      <w:r>
        <w:rPr>
          <w:rFonts w:asciiTheme="minorHAnsi" w:hAnsiTheme="minorHAnsi"/>
          <w:sz w:val="24"/>
          <w:szCs w:val="24"/>
          <w:lang w:val="en-GB"/>
        </w:rPr>
        <w:t xml:space="preserve"> </w:t>
      </w:r>
    </w:p>
    <w:p w14:paraId="410B076E" w14:textId="77777777" w:rsidR="00261538" w:rsidRPr="00261538" w:rsidRDefault="00261538" w:rsidP="00261538">
      <w:pPr>
        <w:widowControl/>
        <w:snapToGrid/>
        <w:spacing w:after="200" w:line="276" w:lineRule="auto"/>
        <w:rPr>
          <w:rFonts w:asciiTheme="minorHAnsi" w:hAnsiTheme="minorHAnsi"/>
          <w:b/>
          <w:bCs/>
          <w:sz w:val="24"/>
          <w:szCs w:val="24"/>
          <w:lang w:val="en-US"/>
        </w:rPr>
      </w:pPr>
      <w:r>
        <w:rPr>
          <w:rFonts w:asciiTheme="minorHAnsi" w:hAnsiTheme="minorHAnsi"/>
          <w:sz w:val="24"/>
          <w:szCs w:val="24"/>
          <w:lang w:val="en-GB"/>
        </w:rPr>
        <w:br w:type="page"/>
      </w:r>
      <w:bookmarkStart w:id="2" w:name="_Toc478374309"/>
      <w:r w:rsidRPr="00261538">
        <w:rPr>
          <w:rFonts w:asciiTheme="minorHAnsi" w:hAnsiTheme="minorHAnsi"/>
          <w:b/>
          <w:bCs/>
          <w:sz w:val="24"/>
          <w:szCs w:val="24"/>
          <w:lang w:val="en-US"/>
        </w:rPr>
        <w:lastRenderedPageBreak/>
        <w:t>Safety</w:t>
      </w:r>
      <w:bookmarkEnd w:id="2"/>
    </w:p>
    <w:p w14:paraId="5F28CDFE" w14:textId="77777777" w:rsidR="00261538" w:rsidRPr="00261538" w:rsidRDefault="00261538" w:rsidP="00261538">
      <w:pPr>
        <w:widowControl/>
        <w:snapToGrid/>
        <w:spacing w:after="200" w:line="276" w:lineRule="auto"/>
        <w:rPr>
          <w:rFonts w:asciiTheme="minorHAnsi" w:hAnsiTheme="minorHAnsi"/>
          <w:sz w:val="24"/>
          <w:szCs w:val="24"/>
          <w:lang w:val="en-US"/>
        </w:rPr>
      </w:pPr>
      <w:r w:rsidRPr="00261538">
        <w:rPr>
          <w:rFonts w:asciiTheme="minorHAnsi" w:hAnsiTheme="minorHAnsi"/>
          <w:sz w:val="24"/>
          <w:szCs w:val="24"/>
          <w:lang w:val="en-US"/>
        </w:rPr>
        <w:t>Before starting laboratory work, the new employee should read the document “</w:t>
      </w:r>
      <w:r w:rsidRPr="00261538">
        <w:rPr>
          <w:rFonts w:asciiTheme="minorHAnsi" w:hAnsiTheme="minorHAnsi"/>
          <w:b/>
          <w:sz w:val="24"/>
          <w:szCs w:val="24"/>
          <w:lang w:val="en-US"/>
        </w:rPr>
        <w:t>Handbook AFSG</w:t>
      </w:r>
      <w:r w:rsidRPr="00261538">
        <w:rPr>
          <w:rFonts w:asciiTheme="minorHAnsi" w:hAnsiTheme="minorHAnsi"/>
          <w:sz w:val="24"/>
          <w:szCs w:val="24"/>
          <w:lang w:val="en-US"/>
        </w:rPr>
        <w:t xml:space="preserve">” which can be found on the </w:t>
      </w:r>
      <w:hyperlink r:id="rId11" w:history="1">
        <w:r w:rsidRPr="00261538">
          <w:rPr>
            <w:rStyle w:val="Hyperlink"/>
            <w:rFonts w:asciiTheme="minorHAnsi" w:hAnsiTheme="minorHAnsi"/>
            <w:sz w:val="24"/>
            <w:szCs w:val="24"/>
            <w:lang w:val="en-US"/>
          </w:rPr>
          <w:t>AFSG Safety &amp; Environment</w:t>
        </w:r>
      </w:hyperlink>
      <w:r w:rsidRPr="00261538">
        <w:rPr>
          <w:rFonts w:asciiTheme="minorHAnsi" w:hAnsiTheme="minorHAnsi"/>
          <w:sz w:val="24"/>
          <w:szCs w:val="24"/>
          <w:lang w:val="en-US"/>
        </w:rPr>
        <w:t xml:space="preserve"> intranet site.</w:t>
      </w:r>
    </w:p>
    <w:p w14:paraId="3B736A9B" w14:textId="77777777" w:rsidR="00261538" w:rsidRPr="00261538" w:rsidRDefault="00261538" w:rsidP="00261538">
      <w:pPr>
        <w:widowControl/>
        <w:snapToGrid/>
        <w:spacing w:after="200" w:line="276" w:lineRule="auto"/>
        <w:rPr>
          <w:rFonts w:asciiTheme="minorHAnsi" w:hAnsiTheme="minorHAnsi"/>
          <w:sz w:val="24"/>
          <w:szCs w:val="24"/>
          <w:lang w:val="en-US"/>
        </w:rPr>
      </w:pPr>
      <w:r w:rsidRPr="00261538">
        <w:rPr>
          <w:rFonts w:asciiTheme="minorHAnsi" w:hAnsiTheme="minorHAnsi"/>
          <w:sz w:val="24"/>
          <w:szCs w:val="24"/>
          <w:lang w:val="en-US"/>
        </w:rPr>
        <w:t>The new employee / student should understand specific safety matters within his/her laboratory: location of fire extinguisher, eye showers and emergency exit(s). Attend the obligatory course on safety (make sure the safety lecture is planned). Safety lectures are given every 2</w:t>
      </w:r>
      <w:r w:rsidRPr="00261538">
        <w:rPr>
          <w:rFonts w:asciiTheme="minorHAnsi" w:hAnsiTheme="minorHAnsi"/>
          <w:sz w:val="24"/>
          <w:szCs w:val="24"/>
          <w:vertAlign w:val="superscript"/>
          <w:lang w:val="en-US"/>
        </w:rPr>
        <w:t>nd</w:t>
      </w:r>
      <w:r w:rsidRPr="00261538">
        <w:rPr>
          <w:rFonts w:asciiTheme="minorHAnsi" w:hAnsiTheme="minorHAnsi"/>
          <w:sz w:val="24"/>
          <w:szCs w:val="24"/>
          <w:lang w:val="en-US"/>
        </w:rPr>
        <w:t xml:space="preserve"> Tuesday of the month from 9:00 - 10:30 by </w:t>
      </w:r>
      <w:hyperlink r:id="rId12" w:history="1">
        <w:r w:rsidRPr="00261538">
          <w:rPr>
            <w:rStyle w:val="Hyperlink"/>
            <w:rFonts w:asciiTheme="minorHAnsi" w:hAnsiTheme="minorHAnsi"/>
            <w:sz w:val="24"/>
            <w:szCs w:val="24"/>
            <w:lang w:val="en-US"/>
          </w:rPr>
          <w:t>Cees van de Haar</w:t>
        </w:r>
      </w:hyperlink>
      <w:r w:rsidRPr="00261538">
        <w:rPr>
          <w:rFonts w:asciiTheme="minorHAnsi" w:hAnsiTheme="minorHAnsi"/>
          <w:sz w:val="24"/>
          <w:szCs w:val="24"/>
          <w:lang w:val="en-US"/>
        </w:rPr>
        <w:t xml:space="preserve">(room 0031; tel. 80117). Information about the location of the lectures will be provided by e-mail. </w:t>
      </w:r>
    </w:p>
    <w:p w14:paraId="55CD9446" w14:textId="77777777" w:rsidR="00261538" w:rsidRPr="00261538" w:rsidRDefault="00261538" w:rsidP="00261538">
      <w:pPr>
        <w:widowControl/>
        <w:snapToGrid/>
        <w:spacing w:after="200" w:line="276" w:lineRule="auto"/>
        <w:rPr>
          <w:rFonts w:asciiTheme="minorHAnsi" w:hAnsiTheme="minorHAnsi"/>
          <w:sz w:val="24"/>
          <w:szCs w:val="24"/>
          <w:lang w:val="en-US"/>
        </w:rPr>
      </w:pPr>
      <w:r w:rsidRPr="00261538">
        <w:rPr>
          <w:rFonts w:asciiTheme="minorHAnsi" w:hAnsiTheme="minorHAnsi"/>
          <w:sz w:val="24"/>
          <w:szCs w:val="24"/>
          <w:lang w:val="en-US"/>
        </w:rPr>
        <w:t>In case the evacuation alarm sounds (the so called ‘slow whoop’) everybody has to leave the building immediately and follow instructions of the emergency team. Gather on the car parking on the east side of the AXIS-X building. Twice a year there will be an evacuation exercise.</w:t>
      </w:r>
    </w:p>
    <w:p w14:paraId="4ABE24B6" w14:textId="77777777" w:rsidR="00261538" w:rsidRPr="00261538" w:rsidRDefault="00261538" w:rsidP="00261538">
      <w:pPr>
        <w:widowControl/>
        <w:snapToGrid/>
        <w:spacing w:after="200" w:line="276" w:lineRule="auto"/>
        <w:rPr>
          <w:rFonts w:asciiTheme="minorHAnsi" w:hAnsiTheme="minorHAnsi"/>
          <w:b/>
          <w:bCs/>
          <w:sz w:val="24"/>
          <w:szCs w:val="24"/>
          <w:lang w:val="en-US"/>
        </w:rPr>
      </w:pPr>
      <w:bookmarkStart w:id="3" w:name="_Toc478374310"/>
    </w:p>
    <w:p w14:paraId="7B932771" w14:textId="77777777" w:rsidR="00261538" w:rsidRPr="00261538" w:rsidRDefault="00261538" w:rsidP="00261538">
      <w:pPr>
        <w:widowControl/>
        <w:snapToGrid/>
        <w:spacing w:after="200" w:line="276" w:lineRule="auto"/>
        <w:rPr>
          <w:rFonts w:asciiTheme="minorHAnsi" w:hAnsiTheme="minorHAnsi"/>
          <w:b/>
          <w:bCs/>
          <w:sz w:val="24"/>
          <w:szCs w:val="24"/>
          <w:lang w:val="en-US"/>
        </w:rPr>
      </w:pPr>
      <w:r w:rsidRPr="00261538">
        <w:rPr>
          <w:rFonts w:asciiTheme="minorHAnsi" w:hAnsiTheme="minorHAnsi"/>
          <w:b/>
          <w:bCs/>
          <w:sz w:val="24"/>
          <w:szCs w:val="24"/>
          <w:lang w:val="en-US"/>
        </w:rPr>
        <w:t>Working after office hours</w:t>
      </w:r>
      <w:bookmarkEnd w:id="3"/>
    </w:p>
    <w:p w14:paraId="575D0546" w14:textId="77777777" w:rsidR="00261538" w:rsidRPr="00261538" w:rsidRDefault="00261538" w:rsidP="00261538">
      <w:pPr>
        <w:widowControl/>
        <w:snapToGrid/>
        <w:spacing w:after="200" w:line="276" w:lineRule="auto"/>
        <w:rPr>
          <w:rFonts w:asciiTheme="minorHAnsi" w:hAnsiTheme="minorHAnsi"/>
          <w:sz w:val="24"/>
          <w:szCs w:val="24"/>
          <w:lang w:val="en-US"/>
        </w:rPr>
      </w:pPr>
      <w:r w:rsidRPr="00261538">
        <w:rPr>
          <w:rFonts w:asciiTheme="minorHAnsi" w:hAnsiTheme="minorHAnsi"/>
          <w:sz w:val="24"/>
          <w:szCs w:val="24"/>
          <w:lang w:val="en-US"/>
        </w:rPr>
        <w:t xml:space="preserve">Office hours are defined as hours from 8:00 – 18:00 h. on Monday to Friday with the exception of public holidays. Working outside office hours in the laboratories is not encouraged. Working outside office hours is allowed if it is really necessary, but </w:t>
      </w:r>
      <w:r w:rsidRPr="00261538">
        <w:rPr>
          <w:rFonts w:asciiTheme="minorHAnsi" w:hAnsiTheme="minorHAnsi"/>
          <w:b/>
          <w:sz w:val="24"/>
          <w:szCs w:val="24"/>
          <w:lang w:val="en-US"/>
        </w:rPr>
        <w:t>never</w:t>
      </w:r>
      <w:r w:rsidRPr="00261538">
        <w:rPr>
          <w:rFonts w:asciiTheme="minorHAnsi" w:hAnsiTheme="minorHAnsi"/>
          <w:sz w:val="24"/>
          <w:szCs w:val="24"/>
          <w:lang w:val="en-US"/>
        </w:rPr>
        <w:t xml:space="preserve"> work alone in the laboratory. Everyone working (both in office and laboratory) outside office hours must register at the reception.</w:t>
      </w:r>
    </w:p>
    <w:p w14:paraId="26A02593" w14:textId="77777777" w:rsidR="00261538" w:rsidRPr="00261538" w:rsidRDefault="00261538" w:rsidP="00261538">
      <w:pPr>
        <w:widowControl/>
        <w:snapToGrid/>
        <w:spacing w:after="200" w:line="276" w:lineRule="auto"/>
        <w:rPr>
          <w:rFonts w:asciiTheme="minorHAnsi" w:hAnsiTheme="minorHAnsi"/>
          <w:sz w:val="24"/>
          <w:szCs w:val="24"/>
          <w:lang w:val="en-US"/>
        </w:rPr>
      </w:pPr>
    </w:p>
    <w:p w14:paraId="68CE3564" w14:textId="77777777" w:rsidR="00261538" w:rsidRPr="00261538" w:rsidRDefault="00261538" w:rsidP="00261538">
      <w:pPr>
        <w:widowControl/>
        <w:snapToGrid/>
        <w:spacing w:after="200" w:line="276" w:lineRule="auto"/>
        <w:rPr>
          <w:rFonts w:asciiTheme="minorHAnsi" w:hAnsiTheme="minorHAnsi"/>
          <w:sz w:val="24"/>
          <w:szCs w:val="24"/>
          <w:lang w:val="en-US"/>
        </w:rPr>
      </w:pPr>
      <w:r w:rsidRPr="00261538">
        <w:rPr>
          <w:rFonts w:asciiTheme="minorHAnsi" w:hAnsiTheme="minorHAnsi"/>
          <w:sz w:val="24"/>
          <w:szCs w:val="24"/>
          <w:lang w:val="en-US"/>
        </w:rPr>
        <w:t>During week days the AXIS building is open from Monday-Friday 7:00 - 22:00 h.</w:t>
      </w:r>
    </w:p>
    <w:p w14:paraId="49E337FC" w14:textId="77777777" w:rsidR="00261538" w:rsidRPr="00261538" w:rsidRDefault="00261538" w:rsidP="00261538">
      <w:pPr>
        <w:widowControl/>
        <w:numPr>
          <w:ilvl w:val="1"/>
          <w:numId w:val="1"/>
        </w:numPr>
        <w:snapToGrid/>
        <w:spacing w:after="200" w:line="276" w:lineRule="auto"/>
        <w:rPr>
          <w:rFonts w:asciiTheme="minorHAnsi" w:hAnsiTheme="minorHAnsi"/>
          <w:sz w:val="24"/>
          <w:szCs w:val="24"/>
          <w:lang w:val="en-GB"/>
        </w:rPr>
      </w:pPr>
      <w:r w:rsidRPr="00261538">
        <w:rPr>
          <w:rFonts w:asciiTheme="minorHAnsi" w:hAnsiTheme="minorHAnsi"/>
          <w:sz w:val="24"/>
          <w:szCs w:val="24"/>
          <w:lang w:val="en-US"/>
        </w:rPr>
        <w:t>In between</w:t>
      </w:r>
      <w:r w:rsidRPr="00261538">
        <w:rPr>
          <w:rFonts w:asciiTheme="minorHAnsi" w:hAnsiTheme="minorHAnsi"/>
          <w:sz w:val="24"/>
          <w:szCs w:val="24"/>
          <w:lang w:val="en-GB"/>
        </w:rPr>
        <w:t xml:space="preserve"> 18:00 – 7:00 h, all FCH-labs and FCH-annexes will be locked and can only be entered by the AXIS WUR-keycard.</w:t>
      </w:r>
    </w:p>
    <w:p w14:paraId="2CE7A5A6" w14:textId="77777777" w:rsidR="00261538" w:rsidRPr="00261538" w:rsidRDefault="00261538" w:rsidP="00261538">
      <w:pPr>
        <w:widowControl/>
        <w:numPr>
          <w:ilvl w:val="1"/>
          <w:numId w:val="1"/>
        </w:numPr>
        <w:snapToGrid/>
        <w:spacing w:after="200" w:line="276" w:lineRule="auto"/>
        <w:rPr>
          <w:rFonts w:asciiTheme="minorHAnsi" w:hAnsiTheme="minorHAnsi"/>
          <w:sz w:val="24"/>
          <w:szCs w:val="24"/>
          <w:lang w:val="en-GB"/>
        </w:rPr>
      </w:pPr>
      <w:r w:rsidRPr="00261538">
        <w:rPr>
          <w:rFonts w:asciiTheme="minorHAnsi" w:hAnsiTheme="minorHAnsi"/>
          <w:sz w:val="24"/>
          <w:szCs w:val="24"/>
          <w:lang w:val="en-GB"/>
        </w:rPr>
        <w:t>If you (assume that you) are the last person who is leaving a lab, turn off the light and radio.</w:t>
      </w:r>
    </w:p>
    <w:p w14:paraId="4DCAA8BF" w14:textId="77777777" w:rsidR="00261538" w:rsidRPr="00261538" w:rsidRDefault="00261538" w:rsidP="00261538">
      <w:pPr>
        <w:widowControl/>
        <w:numPr>
          <w:ilvl w:val="1"/>
          <w:numId w:val="1"/>
        </w:numPr>
        <w:snapToGrid/>
        <w:spacing w:after="200" w:line="276" w:lineRule="auto"/>
        <w:rPr>
          <w:rFonts w:asciiTheme="minorHAnsi" w:hAnsiTheme="minorHAnsi"/>
          <w:sz w:val="24"/>
          <w:szCs w:val="24"/>
          <w:lang w:val="en-GB"/>
        </w:rPr>
      </w:pPr>
      <w:r w:rsidRPr="00261538">
        <w:rPr>
          <w:rFonts w:asciiTheme="minorHAnsi" w:hAnsiTheme="minorHAnsi"/>
          <w:sz w:val="24"/>
          <w:szCs w:val="24"/>
          <w:lang w:val="en-GB"/>
        </w:rPr>
        <w:t>You can work until 22:00 h. At 21:45 h. an alarm will go off and you have to leave the building before 22:00 h. From 22:00 - 7:00 h. the AXIS is closed to all people.</w:t>
      </w:r>
    </w:p>
    <w:p w14:paraId="72B88040" w14:textId="77777777" w:rsidR="00261538" w:rsidRPr="00261538" w:rsidRDefault="00261538" w:rsidP="00261538">
      <w:pPr>
        <w:widowControl/>
        <w:snapToGrid/>
        <w:spacing w:after="200" w:line="276" w:lineRule="auto"/>
        <w:rPr>
          <w:rFonts w:asciiTheme="minorHAnsi" w:hAnsiTheme="minorHAnsi"/>
          <w:sz w:val="24"/>
          <w:szCs w:val="24"/>
          <w:lang w:val="en-US"/>
        </w:rPr>
      </w:pPr>
    </w:p>
    <w:p w14:paraId="2B1D016D" w14:textId="77777777" w:rsidR="00261538" w:rsidRPr="00261538" w:rsidRDefault="00261538" w:rsidP="00261538">
      <w:pPr>
        <w:widowControl/>
        <w:snapToGrid/>
        <w:spacing w:after="200" w:line="276" w:lineRule="auto"/>
        <w:rPr>
          <w:rFonts w:asciiTheme="minorHAnsi" w:hAnsiTheme="minorHAnsi"/>
          <w:sz w:val="24"/>
          <w:szCs w:val="24"/>
          <w:lang w:val="en-US"/>
        </w:rPr>
      </w:pPr>
      <w:r w:rsidRPr="00261538">
        <w:rPr>
          <w:rFonts w:asciiTheme="minorHAnsi" w:hAnsiTheme="minorHAnsi"/>
          <w:sz w:val="24"/>
          <w:szCs w:val="24"/>
          <w:lang w:val="en-US"/>
        </w:rPr>
        <w:t xml:space="preserve">In the </w:t>
      </w:r>
      <w:r w:rsidRPr="00261538">
        <w:rPr>
          <w:rFonts w:asciiTheme="minorHAnsi" w:hAnsiTheme="minorHAnsi"/>
          <w:b/>
          <w:sz w:val="24"/>
          <w:szCs w:val="24"/>
          <w:lang w:val="en-US"/>
        </w:rPr>
        <w:t>weekend and on public holidays</w:t>
      </w:r>
      <w:r w:rsidRPr="00261538">
        <w:rPr>
          <w:rFonts w:asciiTheme="minorHAnsi" w:hAnsiTheme="minorHAnsi"/>
          <w:sz w:val="24"/>
          <w:szCs w:val="24"/>
          <w:lang w:val="en-US"/>
        </w:rPr>
        <w:t xml:space="preserve"> the AXIS is open from 9:00 – 19:30 h. When you enter the AXIS building it is obliged to register at the reception office. At 19:15 an alarm will go off and you have to leave the building before 19:30 h. Before leaving the building you have to sign OUT at the reception office. Please take notice of points a-f, mentioned below.</w:t>
      </w:r>
    </w:p>
    <w:p w14:paraId="12CC74EA" w14:textId="77777777" w:rsidR="00261538" w:rsidRPr="00261538" w:rsidRDefault="00261538" w:rsidP="00261538">
      <w:pPr>
        <w:widowControl/>
        <w:numPr>
          <w:ilvl w:val="0"/>
          <w:numId w:val="2"/>
        </w:numPr>
        <w:snapToGrid/>
        <w:spacing w:after="200" w:line="276" w:lineRule="auto"/>
        <w:rPr>
          <w:rFonts w:asciiTheme="minorHAnsi" w:hAnsiTheme="minorHAnsi"/>
          <w:sz w:val="24"/>
          <w:szCs w:val="24"/>
          <w:lang w:val="en-GB"/>
        </w:rPr>
      </w:pPr>
      <w:r w:rsidRPr="00261538">
        <w:rPr>
          <w:rFonts w:asciiTheme="minorHAnsi" w:hAnsiTheme="minorHAnsi"/>
          <w:sz w:val="24"/>
          <w:szCs w:val="24"/>
          <w:lang w:val="en-GB"/>
        </w:rPr>
        <w:lastRenderedPageBreak/>
        <w:t>You need a WUR-keycard to enter the AXIS buildings, all FCH-labs, FCH-annexes and to leave the building.</w:t>
      </w:r>
    </w:p>
    <w:p w14:paraId="48ADDEF8" w14:textId="77777777" w:rsidR="00261538" w:rsidRPr="00261538" w:rsidRDefault="00261538" w:rsidP="00261538">
      <w:pPr>
        <w:widowControl/>
        <w:numPr>
          <w:ilvl w:val="0"/>
          <w:numId w:val="2"/>
        </w:numPr>
        <w:snapToGrid/>
        <w:spacing w:after="200" w:line="276" w:lineRule="auto"/>
        <w:rPr>
          <w:rFonts w:asciiTheme="minorHAnsi" w:hAnsiTheme="minorHAnsi"/>
          <w:sz w:val="24"/>
          <w:szCs w:val="24"/>
          <w:lang w:val="en-GB"/>
        </w:rPr>
      </w:pPr>
      <w:r w:rsidRPr="00261538">
        <w:rPr>
          <w:rFonts w:asciiTheme="minorHAnsi" w:hAnsiTheme="minorHAnsi"/>
          <w:sz w:val="24"/>
          <w:szCs w:val="24"/>
          <w:lang w:val="en-GB"/>
        </w:rPr>
        <w:t xml:space="preserve">The building only can be entered at the reception-side. When you need the West side entrance (e.g. to visit Q3) a special keycard can be provided at the reception or in the secretary office. </w:t>
      </w:r>
    </w:p>
    <w:p w14:paraId="514F9F24" w14:textId="77777777" w:rsidR="00261538" w:rsidRPr="00261538" w:rsidRDefault="00261538" w:rsidP="00261538">
      <w:pPr>
        <w:widowControl/>
        <w:numPr>
          <w:ilvl w:val="0"/>
          <w:numId w:val="2"/>
        </w:numPr>
        <w:snapToGrid/>
        <w:spacing w:after="200" w:line="276" w:lineRule="auto"/>
        <w:rPr>
          <w:rFonts w:asciiTheme="minorHAnsi" w:hAnsiTheme="minorHAnsi"/>
          <w:sz w:val="24"/>
          <w:szCs w:val="24"/>
          <w:lang w:val="en-GB"/>
        </w:rPr>
      </w:pPr>
      <w:r w:rsidRPr="00261538">
        <w:rPr>
          <w:rFonts w:asciiTheme="minorHAnsi" w:hAnsiTheme="minorHAnsi"/>
          <w:sz w:val="24"/>
          <w:szCs w:val="24"/>
          <w:lang w:val="en-GB"/>
        </w:rPr>
        <w:t xml:space="preserve">Sign in at the reception, and </w:t>
      </w:r>
      <w:r w:rsidRPr="00261538">
        <w:rPr>
          <w:rFonts w:asciiTheme="minorHAnsi" w:hAnsiTheme="minorHAnsi"/>
          <w:sz w:val="24"/>
          <w:szCs w:val="24"/>
          <w:u w:val="single"/>
          <w:lang w:val="en-GB"/>
        </w:rPr>
        <w:t>do not forget</w:t>
      </w:r>
      <w:r w:rsidRPr="00261538">
        <w:rPr>
          <w:rFonts w:asciiTheme="minorHAnsi" w:hAnsiTheme="minorHAnsi"/>
          <w:sz w:val="24"/>
          <w:szCs w:val="24"/>
          <w:lang w:val="en-GB"/>
        </w:rPr>
        <w:t xml:space="preserve"> to sign out when leaving.</w:t>
      </w:r>
    </w:p>
    <w:p w14:paraId="76991A1E" w14:textId="77777777" w:rsidR="00261538" w:rsidRPr="00261538" w:rsidRDefault="00261538" w:rsidP="00261538">
      <w:pPr>
        <w:widowControl/>
        <w:numPr>
          <w:ilvl w:val="0"/>
          <w:numId w:val="2"/>
        </w:numPr>
        <w:snapToGrid/>
        <w:spacing w:after="200" w:line="276" w:lineRule="auto"/>
        <w:rPr>
          <w:rFonts w:asciiTheme="minorHAnsi" w:hAnsiTheme="minorHAnsi"/>
          <w:sz w:val="24"/>
          <w:szCs w:val="24"/>
          <w:lang w:val="en-GB"/>
        </w:rPr>
      </w:pPr>
      <w:r w:rsidRPr="00261538">
        <w:rPr>
          <w:rFonts w:asciiTheme="minorHAnsi" w:hAnsiTheme="minorHAnsi"/>
          <w:sz w:val="24"/>
          <w:szCs w:val="24"/>
          <w:lang w:val="en-GB"/>
        </w:rPr>
        <w:t>You are not allowed to work in the laboratory, unless one of the following activities, or alike, needs to be performed: (i) Checking if equipment is running properly (e.g. GC, (U)HPLC, micromalting system); (ii) Inoculation of media for microbiological experiments; (iii) Starting and stopping time course incubations. When performing these activities, or alike, it is obliged to wear a “no-movement” alarm (place it on your waistband to prevent a FALSE alarm). Ask for the “no-movement” alarm at the reception. If you are a BSc/MSc student, your supervisor (PhD student) should be informed about your laboratory activities.</w:t>
      </w:r>
    </w:p>
    <w:p w14:paraId="6A8BDC45" w14:textId="77777777" w:rsidR="00261538" w:rsidRPr="00261538" w:rsidRDefault="00261538" w:rsidP="00261538">
      <w:pPr>
        <w:widowControl/>
        <w:numPr>
          <w:ilvl w:val="0"/>
          <w:numId w:val="2"/>
        </w:numPr>
        <w:snapToGrid/>
        <w:spacing w:after="200" w:line="276" w:lineRule="auto"/>
        <w:rPr>
          <w:rFonts w:asciiTheme="minorHAnsi" w:hAnsiTheme="minorHAnsi"/>
          <w:sz w:val="24"/>
          <w:szCs w:val="24"/>
          <w:lang w:val="en-GB"/>
        </w:rPr>
      </w:pPr>
      <w:r w:rsidRPr="00261538">
        <w:rPr>
          <w:rFonts w:asciiTheme="minorHAnsi" w:hAnsiTheme="minorHAnsi"/>
          <w:sz w:val="24"/>
          <w:szCs w:val="24"/>
          <w:lang w:val="en-GB"/>
        </w:rPr>
        <w:t>In exceptional cases, BSc/MSc/PhD students are allowed to perform more extensive lab-work, but only when a 2</w:t>
      </w:r>
      <w:r w:rsidRPr="00261538">
        <w:rPr>
          <w:rFonts w:asciiTheme="minorHAnsi" w:hAnsiTheme="minorHAnsi"/>
          <w:sz w:val="24"/>
          <w:szCs w:val="24"/>
          <w:vertAlign w:val="superscript"/>
          <w:lang w:val="en-GB"/>
        </w:rPr>
        <w:t>nd</w:t>
      </w:r>
      <w:r w:rsidRPr="00261538">
        <w:rPr>
          <w:rFonts w:asciiTheme="minorHAnsi" w:hAnsiTheme="minorHAnsi"/>
          <w:sz w:val="24"/>
          <w:szCs w:val="24"/>
          <w:lang w:val="en-GB"/>
        </w:rPr>
        <w:t xml:space="preserve"> person is present in the same laboratory room (regardless of the type of work). Beforehand, register yourself in the agenda at Jolanda’s office, to help notifying each other. In all cases, discuss your activities with your direct supervisor and the (assistant) professor.</w:t>
      </w:r>
    </w:p>
    <w:p w14:paraId="128E2826" w14:textId="77777777" w:rsidR="00261538" w:rsidRPr="00261538" w:rsidRDefault="00261538" w:rsidP="00261538">
      <w:pPr>
        <w:widowControl/>
        <w:numPr>
          <w:ilvl w:val="0"/>
          <w:numId w:val="2"/>
        </w:numPr>
        <w:snapToGrid/>
        <w:spacing w:after="200" w:line="276" w:lineRule="auto"/>
        <w:rPr>
          <w:rFonts w:asciiTheme="minorHAnsi" w:hAnsiTheme="minorHAnsi"/>
          <w:sz w:val="24"/>
          <w:szCs w:val="24"/>
          <w:lang w:val="en-GB"/>
        </w:rPr>
      </w:pPr>
      <w:r w:rsidRPr="00261538">
        <w:rPr>
          <w:rFonts w:asciiTheme="minorHAnsi" w:hAnsiTheme="minorHAnsi"/>
          <w:sz w:val="24"/>
          <w:szCs w:val="24"/>
          <w:lang w:val="en-GB"/>
        </w:rPr>
        <w:t>If you (assume that you) are the last person who is leaving a lab, turn off the light and radio.</w:t>
      </w:r>
    </w:p>
    <w:p w14:paraId="72A6EE8D" w14:textId="77777777" w:rsidR="00261538" w:rsidRPr="00261538" w:rsidRDefault="00261538" w:rsidP="00261538">
      <w:pPr>
        <w:widowControl/>
        <w:snapToGrid/>
        <w:spacing w:after="200" w:line="276" w:lineRule="auto"/>
        <w:rPr>
          <w:rFonts w:asciiTheme="minorHAnsi" w:hAnsiTheme="minorHAnsi"/>
          <w:sz w:val="24"/>
          <w:szCs w:val="24"/>
          <w:lang w:val="en-US"/>
        </w:rPr>
      </w:pPr>
      <w:r w:rsidRPr="00261538">
        <w:rPr>
          <w:rFonts w:asciiTheme="minorHAnsi" w:hAnsiTheme="minorHAnsi"/>
          <w:sz w:val="24"/>
          <w:szCs w:val="24"/>
          <w:lang w:val="en-US"/>
        </w:rPr>
        <w:br w:type="page"/>
      </w:r>
    </w:p>
    <w:p w14:paraId="1A8468C3" w14:textId="049ED4BE" w:rsidR="002314B5" w:rsidRPr="00133A67" w:rsidRDefault="002314B5" w:rsidP="00261538">
      <w:pPr>
        <w:widowControl/>
        <w:snapToGrid/>
        <w:spacing w:after="200" w:line="276" w:lineRule="auto"/>
        <w:rPr>
          <w:rFonts w:asciiTheme="minorHAnsi" w:hAnsiTheme="minorHAnsi"/>
          <w:sz w:val="24"/>
          <w:szCs w:val="24"/>
          <w:lang w:val="en-GB"/>
        </w:rPr>
      </w:pPr>
    </w:p>
    <w:p w14:paraId="38107030" w14:textId="4EB81DD5" w:rsidR="002314B5" w:rsidRPr="003A27F4" w:rsidRDefault="00BC3078" w:rsidP="00A266F8">
      <w:pPr>
        <w:rPr>
          <w:rFonts w:asciiTheme="minorHAnsi" w:hAnsiTheme="minorHAnsi"/>
          <w:sz w:val="24"/>
          <w:szCs w:val="24"/>
        </w:rPr>
      </w:pPr>
      <w:r w:rsidRPr="00BC3078">
        <w:rPr>
          <w:noProof/>
        </w:rPr>
        <w:drawing>
          <wp:inline distT="0" distB="0" distL="0" distR="0" wp14:anchorId="0AA7D2AD" wp14:editId="2B9683C7">
            <wp:extent cx="5760720" cy="82948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8294816"/>
                    </a:xfrm>
                    <a:prstGeom prst="rect">
                      <a:avLst/>
                    </a:prstGeom>
                    <a:noFill/>
                    <a:ln>
                      <a:noFill/>
                    </a:ln>
                  </pic:spPr>
                </pic:pic>
              </a:graphicData>
            </a:graphic>
          </wp:inline>
        </w:drawing>
      </w:r>
    </w:p>
    <w:sectPr w:rsidR="002314B5" w:rsidRPr="003A27F4" w:rsidSect="00957527">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0A3B9" w14:textId="77777777" w:rsidR="00E92E9F" w:rsidRDefault="00E92E9F" w:rsidP="00A266F8">
      <w:r>
        <w:separator/>
      </w:r>
    </w:p>
  </w:endnote>
  <w:endnote w:type="continuationSeparator" w:id="0">
    <w:p w14:paraId="636C9C7B" w14:textId="77777777" w:rsidR="00E92E9F" w:rsidRDefault="00E92E9F" w:rsidP="00A2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835498"/>
      <w:docPartObj>
        <w:docPartGallery w:val="Page Numbers (Bottom of Page)"/>
        <w:docPartUnique/>
      </w:docPartObj>
    </w:sdtPr>
    <w:sdtEndPr>
      <w:rPr>
        <w:noProof/>
      </w:rPr>
    </w:sdtEndPr>
    <w:sdtContent>
      <w:p w14:paraId="3AF04362" w14:textId="6E5CD636" w:rsidR="00261538" w:rsidRDefault="00261538">
        <w:pPr>
          <w:pStyle w:val="Footer"/>
          <w:jc w:val="center"/>
        </w:pPr>
        <w:r>
          <w:fldChar w:fldCharType="begin"/>
        </w:r>
        <w:r>
          <w:instrText xml:space="preserve"> PAGE   \* MERGEFORMAT </w:instrText>
        </w:r>
        <w:r>
          <w:fldChar w:fldCharType="separate"/>
        </w:r>
        <w:r w:rsidR="000C7301">
          <w:rPr>
            <w:noProof/>
          </w:rPr>
          <w:t>3</w:t>
        </w:r>
        <w:r>
          <w:rPr>
            <w:noProof/>
          </w:rPr>
          <w:fldChar w:fldCharType="end"/>
        </w:r>
      </w:p>
    </w:sdtContent>
  </w:sdt>
  <w:p w14:paraId="2F773003" w14:textId="77777777" w:rsidR="00261538" w:rsidRPr="006C23F4" w:rsidRDefault="00261538">
    <w:pP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37219" w14:textId="77777777" w:rsidR="00E92E9F" w:rsidRDefault="00E92E9F" w:rsidP="00A266F8">
      <w:r>
        <w:separator/>
      </w:r>
    </w:p>
  </w:footnote>
  <w:footnote w:type="continuationSeparator" w:id="0">
    <w:p w14:paraId="6A19ED8B" w14:textId="77777777" w:rsidR="00E92E9F" w:rsidRDefault="00E92E9F" w:rsidP="00A266F8">
      <w:r>
        <w:continuationSeparator/>
      </w:r>
    </w:p>
  </w:footnote>
  <w:footnote w:id="1">
    <w:p w14:paraId="2F773005" w14:textId="1F17B1C0" w:rsidR="00261538" w:rsidRDefault="00261538" w:rsidP="00A266F8">
      <w:pPr>
        <w:pStyle w:val="FootnoteText"/>
        <w:spacing w:after="0" w:line="240" w:lineRule="auto"/>
      </w:pPr>
      <w:r>
        <w:rPr>
          <w:rStyle w:val="FootnoteReference"/>
          <w:rFonts w:ascii="Calibri" w:hAnsi="Calibri"/>
        </w:rPr>
        <w:footnoteRef/>
      </w:r>
      <w:r>
        <w:t xml:space="preserve"> This can be the second supervisor.</w:t>
      </w:r>
    </w:p>
  </w:footnote>
  <w:footnote w:id="2">
    <w:p w14:paraId="2F773006" w14:textId="77777777" w:rsidR="00261538" w:rsidRDefault="00261538" w:rsidP="00A266F8">
      <w:pPr>
        <w:pStyle w:val="FootnoteText"/>
        <w:spacing w:after="0" w:line="240" w:lineRule="auto"/>
      </w:pPr>
      <w:r>
        <w:rPr>
          <w:rStyle w:val="FootnoteReference"/>
          <w:rFonts w:ascii="Calibri" w:hAnsi="Calibri"/>
        </w:rPr>
        <w:footnoteRef/>
      </w:r>
      <w:r>
        <w:rPr>
          <w:lang w:val="en-US"/>
        </w:rPr>
        <w:t xml:space="preserve"> This means that the student has completed all the requirements for starting this master’s thesis.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A5F97"/>
    <w:multiLevelType w:val="hybridMultilevel"/>
    <w:tmpl w:val="E2D24338"/>
    <w:lvl w:ilvl="0" w:tplc="3CF6250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ind w:left="720" w:hanging="360"/>
      </w:pPr>
    </w:lvl>
    <w:lvl w:ilvl="2" w:tplc="0809001B">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7E89120F"/>
    <w:multiLevelType w:val="hybridMultilevel"/>
    <w:tmpl w:val="558A1772"/>
    <w:lvl w:ilvl="0" w:tplc="0409000F">
      <w:start w:val="1"/>
      <w:numFmt w:val="decimal"/>
      <w:lvlText w:val="%1."/>
      <w:lvlJc w:val="left"/>
      <w:pPr>
        <w:tabs>
          <w:tab w:val="num" w:pos="360"/>
        </w:tabs>
        <w:ind w:left="360" w:hanging="360"/>
      </w:pPr>
      <w:rPr>
        <w:rFonts w:hint="default"/>
      </w:rPr>
    </w:lvl>
    <w:lvl w:ilvl="1" w:tplc="3CF6250A">
      <w:start w:val="1"/>
      <w:numFmt w:val="lowerLetter"/>
      <w:lvlText w:val="%2."/>
      <w:lvlJc w:val="left"/>
      <w:pPr>
        <w:tabs>
          <w:tab w:val="num" w:pos="360"/>
        </w:tabs>
        <w:ind w:left="360" w:hanging="360"/>
      </w:pPr>
      <w:rPr>
        <w:rFonts w:hint="default"/>
      </w:rPr>
    </w:lvl>
    <w:lvl w:ilvl="2" w:tplc="0409000F">
      <w:start w:val="1"/>
      <w:numFmt w:val="decimal"/>
      <w:lvlText w:val="%3."/>
      <w:lvlJc w:val="left"/>
      <w:pPr>
        <w:tabs>
          <w:tab w:val="num" w:pos="1069"/>
        </w:tabs>
        <w:ind w:left="1069" w:hanging="360"/>
      </w:pPr>
      <w:rPr>
        <w:rFonts w:hint="default"/>
      </w:rPr>
    </w:lvl>
    <w:lvl w:ilvl="3" w:tplc="BB509B0E">
      <w:numFmt w:val="bullet"/>
      <w:lvlText w:val="-"/>
      <w:lvlJc w:val="left"/>
      <w:pPr>
        <w:tabs>
          <w:tab w:val="num" w:pos="2520"/>
        </w:tabs>
        <w:ind w:left="2520" w:hanging="360"/>
      </w:pPr>
      <w:rPr>
        <w:rFonts w:ascii="Arial" w:eastAsia="Times New Roman" w:hAnsi="Arial"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F8"/>
    <w:rsid w:val="00014B06"/>
    <w:rsid w:val="00025C1B"/>
    <w:rsid w:val="00055931"/>
    <w:rsid w:val="000A2C7F"/>
    <w:rsid w:val="000C7301"/>
    <w:rsid w:val="000D7CFB"/>
    <w:rsid w:val="001110D6"/>
    <w:rsid w:val="00133A67"/>
    <w:rsid w:val="001538C1"/>
    <w:rsid w:val="0016354A"/>
    <w:rsid w:val="001E3F18"/>
    <w:rsid w:val="002212BF"/>
    <w:rsid w:val="002314B5"/>
    <w:rsid w:val="00261538"/>
    <w:rsid w:val="00281A90"/>
    <w:rsid w:val="002A4D0B"/>
    <w:rsid w:val="002D66B6"/>
    <w:rsid w:val="003143D7"/>
    <w:rsid w:val="003A27F4"/>
    <w:rsid w:val="003C42C1"/>
    <w:rsid w:val="00411F44"/>
    <w:rsid w:val="00460266"/>
    <w:rsid w:val="004C56C0"/>
    <w:rsid w:val="005839BA"/>
    <w:rsid w:val="005D6CA0"/>
    <w:rsid w:val="005E75DF"/>
    <w:rsid w:val="005F7B57"/>
    <w:rsid w:val="006515DF"/>
    <w:rsid w:val="006524C8"/>
    <w:rsid w:val="006A4008"/>
    <w:rsid w:val="006C23F4"/>
    <w:rsid w:val="006D1DFE"/>
    <w:rsid w:val="006F55BE"/>
    <w:rsid w:val="007575A6"/>
    <w:rsid w:val="00896CE5"/>
    <w:rsid w:val="009003DC"/>
    <w:rsid w:val="00957527"/>
    <w:rsid w:val="0098354A"/>
    <w:rsid w:val="00985C12"/>
    <w:rsid w:val="009D1C82"/>
    <w:rsid w:val="009D2C95"/>
    <w:rsid w:val="009D42A6"/>
    <w:rsid w:val="009F110D"/>
    <w:rsid w:val="00A16320"/>
    <w:rsid w:val="00A266F8"/>
    <w:rsid w:val="00A77DFA"/>
    <w:rsid w:val="00A812F9"/>
    <w:rsid w:val="00AA144B"/>
    <w:rsid w:val="00B2260C"/>
    <w:rsid w:val="00B82959"/>
    <w:rsid w:val="00BB3A79"/>
    <w:rsid w:val="00BB52F3"/>
    <w:rsid w:val="00BC3078"/>
    <w:rsid w:val="00BE07B0"/>
    <w:rsid w:val="00C53275"/>
    <w:rsid w:val="00C8612B"/>
    <w:rsid w:val="00CB7CF0"/>
    <w:rsid w:val="00D81798"/>
    <w:rsid w:val="00E5367D"/>
    <w:rsid w:val="00E83C73"/>
    <w:rsid w:val="00E92E9F"/>
    <w:rsid w:val="00EE1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2ED5"/>
  <w15:docId w15:val="{87606698-A66A-4E9F-BBEE-2EA428CC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6F8"/>
    <w:pPr>
      <w:widowControl w:val="0"/>
      <w:snapToGrid w:val="0"/>
      <w:spacing w:after="0" w:line="240" w:lineRule="auto"/>
    </w:pPr>
    <w:rPr>
      <w:rFonts w:ascii="CG Times" w:eastAsia="Times New Roman" w:hAnsi="CG Times" w:cs="Times New Roman"/>
      <w:sz w:val="20"/>
      <w:szCs w:val="20"/>
      <w:lang w:val="nl-NL" w:eastAsia="nl-NL"/>
    </w:rPr>
  </w:style>
  <w:style w:type="paragraph" w:styleId="Heading1">
    <w:name w:val="heading 1"/>
    <w:basedOn w:val="Normal"/>
    <w:next w:val="Normal"/>
    <w:link w:val="Heading1Char"/>
    <w:qFormat/>
    <w:rsid w:val="00A266F8"/>
    <w:pPr>
      <w:keepNext/>
      <w:widowControl/>
      <w:snapToGrid/>
      <w:spacing w:before="240" w:after="60"/>
      <w:outlineLvl w:val="0"/>
    </w:pPr>
    <w:rPr>
      <w:rFonts w:ascii="Arial"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66F8"/>
    <w:pPr>
      <w:spacing w:after="0" w:line="240" w:lineRule="auto"/>
    </w:pPr>
  </w:style>
  <w:style w:type="character" w:customStyle="1" w:styleId="Heading1Char">
    <w:name w:val="Heading 1 Char"/>
    <w:basedOn w:val="DefaultParagraphFont"/>
    <w:link w:val="Heading1"/>
    <w:rsid w:val="00A266F8"/>
    <w:rPr>
      <w:rFonts w:ascii="Arial" w:eastAsia="Times New Roman" w:hAnsi="Arial" w:cs="Arial"/>
      <w:b/>
      <w:bCs/>
      <w:kern w:val="32"/>
      <w:sz w:val="32"/>
      <w:szCs w:val="32"/>
      <w:lang w:val="nl-NL"/>
    </w:rPr>
  </w:style>
  <w:style w:type="character" w:styleId="Hyperlink">
    <w:name w:val="Hyperlink"/>
    <w:uiPriority w:val="99"/>
    <w:unhideWhenUsed/>
    <w:rsid w:val="00A266F8"/>
    <w:rPr>
      <w:color w:val="0000FF"/>
      <w:u w:val="single"/>
    </w:rPr>
  </w:style>
  <w:style w:type="paragraph" w:styleId="FootnoteText">
    <w:name w:val="footnote text"/>
    <w:basedOn w:val="Normal"/>
    <w:link w:val="FootnoteTextChar"/>
    <w:semiHidden/>
    <w:unhideWhenUsed/>
    <w:rsid w:val="00A266F8"/>
    <w:pPr>
      <w:widowControl/>
      <w:snapToGrid/>
      <w:spacing w:after="200" w:line="276" w:lineRule="auto"/>
    </w:pPr>
    <w:rPr>
      <w:rFonts w:ascii="Calibri" w:eastAsia="Calibri" w:hAnsi="Calibri"/>
      <w:lang w:val="en-GB" w:eastAsia="en-US"/>
    </w:rPr>
  </w:style>
  <w:style w:type="character" w:customStyle="1" w:styleId="FootnoteTextChar">
    <w:name w:val="Footnote Text Char"/>
    <w:basedOn w:val="DefaultParagraphFont"/>
    <w:link w:val="FootnoteText"/>
    <w:semiHidden/>
    <w:rsid w:val="00A266F8"/>
    <w:rPr>
      <w:rFonts w:ascii="Calibri" w:eastAsia="Calibri" w:hAnsi="Calibri" w:cs="Times New Roman"/>
      <w:sz w:val="20"/>
      <w:szCs w:val="20"/>
    </w:rPr>
  </w:style>
  <w:style w:type="paragraph" w:customStyle="1" w:styleId="Default">
    <w:name w:val="Default"/>
    <w:rsid w:val="00A266F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semiHidden/>
    <w:unhideWhenUsed/>
    <w:rsid w:val="00A266F8"/>
    <w:rPr>
      <w:rFonts w:ascii="Times New Roman" w:hAnsi="Times New Roman" w:cs="Times New Roman" w:hint="default"/>
      <w:vertAlign w:val="superscript"/>
    </w:rPr>
  </w:style>
  <w:style w:type="table" w:styleId="TableGrid">
    <w:name w:val="Table Grid"/>
    <w:basedOn w:val="TableNormal"/>
    <w:rsid w:val="00A266F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7527"/>
    <w:pPr>
      <w:tabs>
        <w:tab w:val="center" w:pos="4536"/>
        <w:tab w:val="right" w:pos="9072"/>
      </w:tabs>
    </w:pPr>
  </w:style>
  <w:style w:type="character" w:customStyle="1" w:styleId="HeaderChar">
    <w:name w:val="Header Char"/>
    <w:basedOn w:val="DefaultParagraphFont"/>
    <w:link w:val="Header"/>
    <w:uiPriority w:val="99"/>
    <w:rsid w:val="00957527"/>
    <w:rPr>
      <w:rFonts w:ascii="CG Times" w:eastAsia="Times New Roman" w:hAnsi="CG Times" w:cs="Times New Roman"/>
      <w:sz w:val="20"/>
      <w:szCs w:val="20"/>
      <w:lang w:val="nl-NL" w:eastAsia="nl-NL"/>
    </w:rPr>
  </w:style>
  <w:style w:type="paragraph" w:styleId="Footer">
    <w:name w:val="footer"/>
    <w:basedOn w:val="Normal"/>
    <w:link w:val="FooterChar"/>
    <w:uiPriority w:val="99"/>
    <w:unhideWhenUsed/>
    <w:rsid w:val="00957527"/>
    <w:pPr>
      <w:tabs>
        <w:tab w:val="center" w:pos="4536"/>
        <w:tab w:val="right" w:pos="9072"/>
      </w:tabs>
    </w:pPr>
  </w:style>
  <w:style w:type="character" w:customStyle="1" w:styleId="FooterChar">
    <w:name w:val="Footer Char"/>
    <w:basedOn w:val="DefaultParagraphFont"/>
    <w:link w:val="Footer"/>
    <w:uiPriority w:val="99"/>
    <w:rsid w:val="00957527"/>
    <w:rPr>
      <w:rFonts w:ascii="CG Times" w:eastAsia="Times New Roman" w:hAnsi="CG Times" w:cs="Times New Roman"/>
      <w:sz w:val="20"/>
      <w:szCs w:val="20"/>
      <w:lang w:val="nl-NL" w:eastAsia="nl-NL"/>
    </w:rPr>
  </w:style>
  <w:style w:type="paragraph" w:styleId="BalloonText">
    <w:name w:val="Balloon Text"/>
    <w:basedOn w:val="Normal"/>
    <w:link w:val="BalloonTextChar"/>
    <w:uiPriority w:val="99"/>
    <w:semiHidden/>
    <w:unhideWhenUsed/>
    <w:rsid w:val="00957527"/>
    <w:rPr>
      <w:rFonts w:ascii="Tahoma" w:hAnsi="Tahoma" w:cs="Tahoma"/>
      <w:sz w:val="16"/>
      <w:szCs w:val="16"/>
    </w:rPr>
  </w:style>
  <w:style w:type="character" w:customStyle="1" w:styleId="BalloonTextChar">
    <w:name w:val="Balloon Text Char"/>
    <w:basedOn w:val="DefaultParagraphFont"/>
    <w:link w:val="BalloonText"/>
    <w:uiPriority w:val="99"/>
    <w:semiHidden/>
    <w:rsid w:val="00957527"/>
    <w:rPr>
      <w:rFonts w:ascii="Tahoma" w:eastAsia="Times New Roman" w:hAnsi="Tahoma" w:cs="Tahoma"/>
      <w:sz w:val="16"/>
      <w:szCs w:val="16"/>
      <w:lang w:val="nl-NL" w:eastAsia="nl-NL"/>
    </w:rPr>
  </w:style>
  <w:style w:type="character" w:styleId="FollowedHyperlink">
    <w:name w:val="FollowedHyperlink"/>
    <w:basedOn w:val="DefaultParagraphFont"/>
    <w:uiPriority w:val="99"/>
    <w:semiHidden/>
    <w:unhideWhenUsed/>
    <w:rsid w:val="00957527"/>
    <w:rPr>
      <w:color w:val="800080" w:themeColor="followedHyperlink"/>
      <w:u w:val="single"/>
    </w:rPr>
  </w:style>
  <w:style w:type="paragraph" w:styleId="PlainText">
    <w:name w:val="Plain Text"/>
    <w:basedOn w:val="Normal"/>
    <w:link w:val="PlainTextChar"/>
    <w:uiPriority w:val="99"/>
    <w:semiHidden/>
    <w:unhideWhenUsed/>
    <w:rsid w:val="004C56C0"/>
    <w:pPr>
      <w:widowControl/>
      <w:snapToGrid/>
    </w:pPr>
    <w:rPr>
      <w:rFonts w:ascii="Calibri" w:hAnsi="Calibri" w:cstheme="minorBidi"/>
      <w:sz w:val="24"/>
      <w:szCs w:val="21"/>
      <w:lang w:val="en-GB" w:eastAsia="en-GB"/>
    </w:rPr>
  </w:style>
  <w:style w:type="character" w:customStyle="1" w:styleId="PlainTextChar">
    <w:name w:val="Plain Text Char"/>
    <w:basedOn w:val="DefaultParagraphFont"/>
    <w:link w:val="PlainText"/>
    <w:uiPriority w:val="99"/>
    <w:semiHidden/>
    <w:rsid w:val="004C56C0"/>
    <w:rPr>
      <w:rFonts w:ascii="Calibri" w:eastAsia="Times New Roman" w:hAnsi="Calibri"/>
      <w:sz w:val="24"/>
      <w:szCs w:val="21"/>
      <w:lang w:eastAsia="en-GB"/>
    </w:rPr>
  </w:style>
  <w:style w:type="paragraph" w:styleId="NormalWeb">
    <w:name w:val="Normal (Web)"/>
    <w:basedOn w:val="Normal"/>
    <w:uiPriority w:val="99"/>
    <w:semiHidden/>
    <w:unhideWhenUsed/>
    <w:rsid w:val="001110D6"/>
    <w:pPr>
      <w:widowControl/>
      <w:snapToGrid/>
    </w:pPr>
    <w:rPr>
      <w:rFonts w:ascii="Times New Roman" w:eastAsiaTheme="minorHAnsi" w:hAnsi="Times New Roman"/>
      <w:sz w:val="24"/>
      <w:szCs w:val="24"/>
      <w:lang w:val="en-GB" w:eastAsia="en-GB"/>
    </w:rPr>
  </w:style>
  <w:style w:type="character" w:styleId="Strong">
    <w:name w:val="Strong"/>
    <w:basedOn w:val="DefaultParagraphFont"/>
    <w:uiPriority w:val="22"/>
    <w:qFormat/>
    <w:rsid w:val="001110D6"/>
    <w:rPr>
      <w:b/>
      <w:bCs/>
    </w:rPr>
  </w:style>
  <w:style w:type="paragraph" w:styleId="CommentText">
    <w:name w:val="annotation text"/>
    <w:basedOn w:val="Normal"/>
    <w:link w:val="CommentTextChar"/>
    <w:uiPriority w:val="99"/>
    <w:semiHidden/>
    <w:unhideWhenUsed/>
    <w:rsid w:val="00BE07B0"/>
  </w:style>
  <w:style w:type="character" w:customStyle="1" w:styleId="CommentTextChar">
    <w:name w:val="Comment Text Char"/>
    <w:basedOn w:val="DefaultParagraphFont"/>
    <w:link w:val="CommentText"/>
    <w:uiPriority w:val="99"/>
    <w:semiHidden/>
    <w:rsid w:val="00BE07B0"/>
    <w:rPr>
      <w:rFonts w:ascii="CG Times" w:eastAsia="Times New Roman" w:hAnsi="CG Times"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59531">
      <w:bodyDiv w:val="1"/>
      <w:marLeft w:val="0"/>
      <w:marRight w:val="0"/>
      <w:marTop w:val="0"/>
      <w:marBottom w:val="0"/>
      <w:divBdr>
        <w:top w:val="none" w:sz="0" w:space="0" w:color="auto"/>
        <w:left w:val="none" w:sz="0" w:space="0" w:color="auto"/>
        <w:bottom w:val="none" w:sz="0" w:space="0" w:color="auto"/>
        <w:right w:val="none" w:sz="0" w:space="0" w:color="auto"/>
      </w:divBdr>
    </w:div>
    <w:div w:id="245648595">
      <w:bodyDiv w:val="1"/>
      <w:marLeft w:val="0"/>
      <w:marRight w:val="0"/>
      <w:marTop w:val="0"/>
      <w:marBottom w:val="0"/>
      <w:divBdr>
        <w:top w:val="none" w:sz="0" w:space="0" w:color="auto"/>
        <w:left w:val="none" w:sz="0" w:space="0" w:color="auto"/>
        <w:bottom w:val="none" w:sz="0" w:space="0" w:color="auto"/>
        <w:right w:val="none" w:sz="0" w:space="0" w:color="auto"/>
      </w:divBdr>
    </w:div>
    <w:div w:id="348798407">
      <w:bodyDiv w:val="1"/>
      <w:marLeft w:val="0"/>
      <w:marRight w:val="0"/>
      <w:marTop w:val="0"/>
      <w:marBottom w:val="0"/>
      <w:divBdr>
        <w:top w:val="none" w:sz="0" w:space="0" w:color="auto"/>
        <w:left w:val="none" w:sz="0" w:space="0" w:color="auto"/>
        <w:bottom w:val="none" w:sz="0" w:space="0" w:color="auto"/>
        <w:right w:val="none" w:sz="0" w:space="0" w:color="auto"/>
      </w:divBdr>
    </w:div>
    <w:div w:id="700008883">
      <w:bodyDiv w:val="1"/>
      <w:marLeft w:val="0"/>
      <w:marRight w:val="0"/>
      <w:marTop w:val="0"/>
      <w:marBottom w:val="0"/>
      <w:divBdr>
        <w:top w:val="none" w:sz="0" w:space="0" w:color="auto"/>
        <w:left w:val="none" w:sz="0" w:space="0" w:color="auto"/>
        <w:bottom w:val="none" w:sz="0" w:space="0" w:color="auto"/>
        <w:right w:val="none" w:sz="0" w:space="0" w:color="auto"/>
      </w:divBdr>
    </w:div>
    <w:div w:id="1145590636">
      <w:bodyDiv w:val="1"/>
      <w:marLeft w:val="0"/>
      <w:marRight w:val="0"/>
      <w:marTop w:val="0"/>
      <w:marBottom w:val="0"/>
      <w:divBdr>
        <w:top w:val="none" w:sz="0" w:space="0" w:color="auto"/>
        <w:left w:val="none" w:sz="0" w:space="0" w:color="auto"/>
        <w:bottom w:val="none" w:sz="0" w:space="0" w:color="auto"/>
        <w:right w:val="none" w:sz="0" w:space="0" w:color="auto"/>
      </w:divBdr>
    </w:div>
    <w:div w:id="129514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es.vandehaar@wur.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tranet.wur.nl/en/services/veiligheid-en-milieu/algemeen-vm/Pages/AFSG-algemeen-v-en-m.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EE4C9971CFB64B8559F508242C91BF" ma:contentTypeVersion="0" ma:contentTypeDescription="Create a new document." ma:contentTypeScope="" ma:versionID="eb5e4014359c008cfa276927f5047700">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20309-D7A5-4662-9363-0DD8D9A60E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AA7852-54A1-4C28-ABE6-2E6238C66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97F255A-CE18-479F-AE1A-BA76B0063333}">
  <ds:schemaRefs>
    <ds:schemaRef ds:uri="http://schemas.microsoft.com/sharepoint/v3/contenttype/forms"/>
  </ds:schemaRefs>
</ds:datastoreItem>
</file>

<file path=customXml/itemProps4.xml><?xml version="1.0" encoding="utf-8"?>
<ds:datastoreItem xmlns:ds="http://schemas.openxmlformats.org/officeDocument/2006/customXml" ds:itemID="{12263C41-448B-41FB-8F5A-A57AF2FCD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D92E97C3.dotm</Template>
  <TotalTime>11</TotalTime>
  <Pages>9</Pages>
  <Words>2111</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Steen</dc:creator>
  <cp:lastModifiedBy>Schols, Henk</cp:lastModifiedBy>
  <cp:revision>4</cp:revision>
  <cp:lastPrinted>2017-08-31T10:33:00Z</cp:lastPrinted>
  <dcterms:created xsi:type="dcterms:W3CDTF">2017-09-06T10:04:00Z</dcterms:created>
  <dcterms:modified xsi:type="dcterms:W3CDTF">2017-09-06T11:10:00Z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0x0101003CEE4C9971CFB64B8559F508242C91BF</vt:lpwstr>
  </property>
</Properties>
</file>