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E415" w14:textId="4E6B2981" w:rsidR="004646F2" w:rsidRPr="00D12537" w:rsidRDefault="00A653AC" w:rsidP="0045298C">
      <w:pPr>
        <w:rPr>
          <w:rFonts w:asciiTheme="majorHAnsi" w:hAnsiTheme="majorHAnsi"/>
          <w:color w:val="5B9BD5" w:themeColor="accent1"/>
          <w:sz w:val="40"/>
          <w:szCs w:val="40"/>
        </w:rPr>
      </w:pPr>
      <w:r w:rsidRPr="00C8630F">
        <w:rPr>
          <w:rFonts w:asciiTheme="majorHAnsi" w:eastAsiaTheme="majorEastAsia" w:hAnsiTheme="majorHAnsi" w:cstheme="majorBidi"/>
          <w:caps/>
          <w:color w:val="649B3F"/>
          <w:spacing w:val="-15"/>
          <w:sz w:val="64"/>
          <w:szCs w:val="64"/>
        </w:rPr>
        <w:t>Hollandse plaat</w:t>
      </w:r>
      <w:r w:rsidR="00553E35" w:rsidRPr="00A653AC">
        <w:rPr>
          <w:rFonts w:asciiTheme="majorHAnsi" w:eastAsiaTheme="majorEastAsia" w:hAnsiTheme="majorHAnsi" w:cstheme="majorBidi"/>
          <w:caps/>
          <w:color w:val="649B3F"/>
          <w:spacing w:val="-15"/>
          <w:sz w:val="96"/>
          <w:szCs w:val="72"/>
        </w:rPr>
        <w:t xml:space="preserve"> </w:t>
      </w:r>
      <w:r w:rsidR="00D12537">
        <w:rPr>
          <w:rFonts w:asciiTheme="majorHAnsi" w:hAnsiTheme="majorHAnsi"/>
          <w:color w:val="5B9BD5" w:themeColor="accent1"/>
          <w:sz w:val="40"/>
          <w:szCs w:val="40"/>
        </w:rPr>
        <w:t xml:space="preserve">Fotograaf: </w:t>
      </w:r>
      <w:proofErr w:type="spellStart"/>
      <w:r>
        <w:rPr>
          <w:rFonts w:asciiTheme="majorHAnsi" w:hAnsiTheme="majorHAnsi"/>
          <w:color w:val="5B9BD5" w:themeColor="accent1"/>
          <w:sz w:val="40"/>
          <w:szCs w:val="40"/>
        </w:rPr>
        <w:t>Keline</w:t>
      </w:r>
      <w:proofErr w:type="spellEnd"/>
      <w:r>
        <w:rPr>
          <w:rFonts w:asciiTheme="majorHAnsi" w:hAnsiTheme="majorHAnsi"/>
          <w:color w:val="5B9BD5" w:themeColor="accent1"/>
          <w:sz w:val="40"/>
          <w:szCs w:val="40"/>
        </w:rPr>
        <w:t xml:space="preserve"> van Dijk</w:t>
      </w:r>
    </w:p>
    <w:p w14:paraId="36F2C96D" w14:textId="77777777" w:rsidR="00A653AC" w:rsidRDefault="00A653AC" w:rsidP="005E0246">
      <w:pPr>
        <w:rPr>
          <w:rFonts w:ascii="Verdana" w:hAnsi="Verdana"/>
          <w:sz w:val="18"/>
          <w:szCs w:val="18"/>
        </w:rPr>
      </w:pPr>
      <w:r w:rsidRPr="00A653AC">
        <w:rPr>
          <w:rFonts w:ascii="Verdana" w:hAnsi="Verdana"/>
          <w:sz w:val="18"/>
          <w:szCs w:val="18"/>
        </w:rPr>
        <w:t>De foto gaat over veehouderij. De kleuren waren op dat moment zo mooi met een zondagmiddag wandeling en de koe rook wat in de lucht en zo poseerde die ook nog eens mooi voor de lens.</w:t>
      </w:r>
    </w:p>
    <w:p w14:paraId="236BC1B9" w14:textId="77777777" w:rsidR="00A653AC" w:rsidRDefault="00A653AC" w:rsidP="005E0246">
      <w:pPr>
        <w:rPr>
          <w:rFonts w:ascii="Verdana" w:hAnsi="Verdana"/>
          <w:sz w:val="18"/>
          <w:szCs w:val="18"/>
        </w:rPr>
      </w:pPr>
    </w:p>
    <w:p w14:paraId="59739C84" w14:textId="77777777" w:rsidR="00A653AC" w:rsidRDefault="00A653AC" w:rsidP="005E0246">
      <w:pPr>
        <w:rPr>
          <w:rFonts w:ascii="Verdana" w:hAnsi="Verdana"/>
          <w:sz w:val="18"/>
          <w:szCs w:val="18"/>
        </w:rPr>
      </w:pPr>
    </w:p>
    <w:p w14:paraId="74B086D5" w14:textId="77F3A7A7" w:rsidR="000B4C11" w:rsidRPr="00ED1FB7" w:rsidRDefault="00ED1FB7" w:rsidP="005E0246">
      <w:pPr>
        <w:rPr>
          <w:rFonts w:asciiTheme="majorHAnsi" w:hAnsiTheme="majorHAnsi"/>
          <w:color w:val="649B3F"/>
          <w:sz w:val="28"/>
          <w:szCs w:val="20"/>
        </w:rPr>
      </w:pPr>
      <w:r w:rsidRPr="00ED1FB7">
        <w:rPr>
          <w:rFonts w:asciiTheme="majorHAnsi" w:hAnsiTheme="majorHAnsi"/>
          <w:color w:val="649B3F"/>
          <w:sz w:val="28"/>
          <w:szCs w:val="20"/>
        </w:rPr>
        <w:t>-----------------------------------------------------------------------</w:t>
      </w:r>
    </w:p>
    <w:p w14:paraId="49A6E1F1" w14:textId="0E06F709" w:rsidR="00553E35" w:rsidRDefault="00A653AC" w:rsidP="004646F2">
      <w:pPr>
        <w:rPr>
          <w:rFonts w:asciiTheme="majorHAnsi" w:hAnsiTheme="majorHAnsi"/>
          <w:b/>
          <w:color w:val="5B9BD5" w:themeColor="accent1"/>
          <w:sz w:val="24"/>
          <w:szCs w:val="20"/>
        </w:rPr>
      </w:pPr>
      <w:r w:rsidRPr="00A653AC">
        <w:rPr>
          <w:rFonts w:asciiTheme="majorHAnsi" w:hAnsiTheme="majorHAnsi"/>
          <w:color w:val="5B9BD5" w:themeColor="accent1"/>
          <w:sz w:val="40"/>
          <w:szCs w:val="40"/>
        </w:rPr>
        <w:t>Eefke Weesendorp</w:t>
      </w:r>
      <w:r w:rsidR="005E0246" w:rsidRPr="00A653AC">
        <w:rPr>
          <w:rFonts w:asciiTheme="majorHAnsi" w:hAnsiTheme="majorHAnsi"/>
          <w:color w:val="5B9BD5" w:themeColor="accent1"/>
          <w:sz w:val="40"/>
          <w:szCs w:val="40"/>
        </w:rPr>
        <w:t xml:space="preserve">, </w:t>
      </w:r>
      <w:r w:rsidRPr="00A653AC">
        <w:rPr>
          <w:rFonts w:asciiTheme="majorHAnsi" w:hAnsiTheme="majorHAnsi"/>
          <w:color w:val="5B9BD5" w:themeColor="accent1"/>
          <w:sz w:val="40"/>
          <w:szCs w:val="40"/>
        </w:rPr>
        <w:t xml:space="preserve">Wageningen </w:t>
      </w:r>
      <w:proofErr w:type="spellStart"/>
      <w:r w:rsidRPr="00A653AC">
        <w:rPr>
          <w:rFonts w:asciiTheme="majorHAnsi" w:hAnsiTheme="majorHAnsi"/>
          <w:color w:val="5B9BD5" w:themeColor="accent1"/>
          <w:sz w:val="40"/>
          <w:szCs w:val="40"/>
        </w:rPr>
        <w:t>Bioveterinary</w:t>
      </w:r>
      <w:proofErr w:type="spellEnd"/>
      <w:r w:rsidRPr="00A653AC">
        <w:rPr>
          <w:rFonts w:asciiTheme="majorHAnsi" w:hAnsiTheme="majorHAnsi"/>
          <w:color w:val="5B9BD5" w:themeColor="accent1"/>
          <w:sz w:val="40"/>
          <w:szCs w:val="40"/>
        </w:rPr>
        <w:t xml:space="preserve"> Research</w:t>
      </w:r>
      <w:r w:rsidRPr="00A653AC">
        <w:rPr>
          <w:rFonts w:asciiTheme="majorHAnsi" w:hAnsiTheme="majorHAnsi"/>
          <w:color w:val="5B9BD5" w:themeColor="accent1"/>
          <w:sz w:val="44"/>
          <w:szCs w:val="20"/>
        </w:rPr>
        <w:t xml:space="preserve"> </w:t>
      </w:r>
      <w:r w:rsidR="005E0246" w:rsidRPr="000B4C11">
        <w:rPr>
          <w:rFonts w:asciiTheme="majorHAnsi" w:hAnsiTheme="majorHAnsi"/>
          <w:b/>
          <w:color w:val="5B9BD5" w:themeColor="accent1"/>
          <w:sz w:val="24"/>
          <w:szCs w:val="20"/>
        </w:rPr>
        <w:t xml:space="preserve">Doet onderzoek naar </w:t>
      </w:r>
      <w:r w:rsidRPr="00A653AC">
        <w:rPr>
          <w:rFonts w:asciiTheme="majorHAnsi" w:hAnsiTheme="majorHAnsi"/>
          <w:b/>
          <w:color w:val="5B9BD5" w:themeColor="accent1"/>
          <w:sz w:val="24"/>
          <w:szCs w:val="20"/>
        </w:rPr>
        <w:t>het voorkomen, de bestrijding en controle van dierziekten</w:t>
      </w:r>
    </w:p>
    <w:p w14:paraId="52F04D41" w14:textId="7EE8180B" w:rsidR="00A653AC" w:rsidRPr="00A653AC" w:rsidRDefault="0017553F" w:rsidP="00A653AC">
      <w:pPr>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60288" behindDoc="0" locked="0" layoutInCell="1" allowOverlap="1" wp14:anchorId="068ACB5A" wp14:editId="1C2610C5">
                <wp:simplePos x="0" y="0"/>
                <wp:positionH relativeFrom="margin">
                  <wp:posOffset>-2540</wp:posOffset>
                </wp:positionH>
                <wp:positionV relativeFrom="paragraph">
                  <wp:posOffset>399838</wp:posOffset>
                </wp:positionV>
                <wp:extent cx="1851660" cy="193040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930400"/>
                        </a:xfrm>
                        <a:prstGeom prst="rect">
                          <a:avLst/>
                        </a:prstGeom>
                        <a:noFill/>
                        <a:ln w="9525">
                          <a:noFill/>
                          <a:miter lim="800000"/>
                          <a:headEnd/>
                          <a:tailEnd/>
                        </a:ln>
                      </wps:spPr>
                      <wps:txbx>
                        <w:txbxContent>
                          <w:p w14:paraId="3014639C" w14:textId="03D29834" w:rsidR="000B4C11" w:rsidRPr="000B4C11" w:rsidRDefault="000B4C11" w:rsidP="000B4C11">
                            <w:pPr>
                              <w:rPr>
                                <w:rStyle w:val="Tekstvantijdelijkeaanduiding"/>
                                <w:i/>
                                <w:iCs/>
                                <w:color w:val="404040" w:themeColor="text1" w:themeTint="BF"/>
                                <w:sz w:val="24"/>
                                <w:szCs w:val="27"/>
                              </w:rPr>
                            </w:pPr>
                            <w:bookmarkStart w:id="0" w:name="_GoBack"/>
                            <w:r w:rsidRPr="000B4C11">
                              <w:rPr>
                                <w:rFonts w:asciiTheme="majorHAnsi" w:hAnsiTheme="majorHAnsi"/>
                                <w:color w:val="5B9BD5" w:themeColor="accent1"/>
                                <w:sz w:val="24"/>
                                <w:szCs w:val="20"/>
                              </w:rPr>
                              <w:t>“</w:t>
                            </w:r>
                            <w:r w:rsidR="0017553F" w:rsidRPr="0017553F">
                              <w:rPr>
                                <w:rFonts w:asciiTheme="majorHAnsi" w:hAnsiTheme="majorHAnsi"/>
                                <w:color w:val="5B9BD5" w:themeColor="accent1"/>
                                <w:sz w:val="24"/>
                                <w:szCs w:val="20"/>
                              </w:rPr>
                              <w:t>De uitvoering van onderzoek doen wij dag en nacht, zodat snel en effectief kan worden opgetreden bij dierziekten en de gevolgen voor de gezondheid van dieren (en mensen!) zo beperkt mogelijk blijven.</w:t>
                            </w:r>
                            <w:r w:rsidR="00A653AC">
                              <w:rPr>
                                <w:rFonts w:asciiTheme="majorHAnsi" w:hAnsiTheme="majorHAnsi"/>
                                <w:color w:val="5B9BD5" w:themeColor="accent1"/>
                                <w:sz w:val="24"/>
                                <w:szCs w:val="20"/>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ACB5A" id="_x0000_t202" coordsize="21600,21600" o:spt="202" path="m,l,21600r21600,l21600,xe">
                <v:stroke joinstyle="miter"/>
                <v:path gradientshapeok="t" o:connecttype="rect"/>
              </v:shapetype>
              <v:shape id="Tekstvak 2" o:spid="_x0000_s1026" type="#_x0000_t202" style="position:absolute;margin-left:-.2pt;margin-top:31.5pt;width:145.8pt;height:152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" filled="f" stroked="f">
                <v:textbox>
                  <w:txbxContent>
                    <w:p w14:paraId="3014639C" w14:textId="03D29834" w:rsidR="000B4C11" w:rsidRPr="000B4C11" w:rsidRDefault="000B4C11" w:rsidP="000B4C11">
                      <w:pPr>
                        <w:rPr>
                          <w:rStyle w:val="Tekstvantijdelijkeaanduiding"/>
                          <w:i/>
                          <w:iCs/>
                          <w:color w:val="404040" w:themeColor="text1" w:themeTint="BF"/>
                          <w:sz w:val="24"/>
                          <w:szCs w:val="27"/>
                        </w:rPr>
                      </w:pPr>
                      <w:bookmarkStart w:id="1" w:name="_GoBack"/>
                      <w:r w:rsidRPr="000B4C11">
                        <w:rPr>
                          <w:rFonts w:asciiTheme="majorHAnsi" w:hAnsiTheme="majorHAnsi"/>
                          <w:color w:val="5B9BD5" w:themeColor="accent1"/>
                          <w:sz w:val="24"/>
                          <w:szCs w:val="20"/>
                        </w:rPr>
                        <w:t>“</w:t>
                      </w:r>
                      <w:r w:rsidR="0017553F" w:rsidRPr="0017553F">
                        <w:rPr>
                          <w:rFonts w:asciiTheme="majorHAnsi" w:hAnsiTheme="majorHAnsi"/>
                          <w:color w:val="5B9BD5" w:themeColor="accent1"/>
                          <w:sz w:val="24"/>
                          <w:szCs w:val="20"/>
                        </w:rPr>
                        <w:t>De uitvoering van onderzoek doen wij dag en nacht, zodat snel en effectief kan worden opgetreden bij dierziekten en de gevolgen voor de gezondheid van dieren (en mensen!) zo beperkt mogelijk blijven.</w:t>
                      </w:r>
                      <w:r w:rsidR="00A653AC">
                        <w:rPr>
                          <w:rFonts w:asciiTheme="majorHAnsi" w:hAnsiTheme="majorHAnsi"/>
                          <w:color w:val="5B9BD5" w:themeColor="accent1"/>
                          <w:sz w:val="24"/>
                          <w:szCs w:val="20"/>
                        </w:rPr>
                        <w:t>”</w:t>
                      </w:r>
                      <w:bookmarkEnd w:id="1"/>
                    </w:p>
                  </w:txbxContent>
                </v:textbox>
                <w10:wrap type="square" anchorx="margin"/>
              </v:shape>
            </w:pict>
          </mc:Fallback>
        </mc:AlternateContent>
      </w:r>
      <w:r w:rsidR="00A653AC" w:rsidRPr="00A653AC">
        <w:rPr>
          <w:rFonts w:ascii="Verdana" w:hAnsi="Verdana"/>
          <w:sz w:val="18"/>
          <w:szCs w:val="18"/>
        </w:rPr>
        <w:t xml:space="preserve">Het voorkomen en bestrijden van dierziekten draagt bij aan een gezonde dierhouderij en zorgt ervoor dat de risico’s van deze ziekten bij mensen zo klein mogelijk is. </w:t>
      </w:r>
      <w:r w:rsidR="00A653AC">
        <w:rPr>
          <w:rFonts w:ascii="Verdana" w:hAnsi="Verdana"/>
          <w:sz w:val="17"/>
          <w:szCs w:val="17"/>
        </w:rPr>
        <w:t>Wij testen wanneer er een verdenking is van een ziekte om uit te sluiten dat een dier ziek is. Ons doel is zo vroeg mogelijk infecties op te sporen en dieren in de omgeving van een infectiebron extra te controleren. Daarmee werken we aan de diergezondheid in het algemeen.</w:t>
      </w:r>
    </w:p>
    <w:p w14:paraId="46B88A05" w14:textId="6BF3B15C" w:rsidR="00A653AC" w:rsidRPr="00A653AC" w:rsidRDefault="00A653AC" w:rsidP="00A653AC">
      <w:pPr>
        <w:rPr>
          <w:rFonts w:ascii="Verdana" w:hAnsi="Verdana"/>
          <w:sz w:val="18"/>
          <w:szCs w:val="18"/>
        </w:rPr>
      </w:pPr>
      <w:r w:rsidRPr="00A653AC">
        <w:rPr>
          <w:rFonts w:ascii="Verdana" w:hAnsi="Verdana"/>
          <w:sz w:val="18"/>
          <w:szCs w:val="18"/>
        </w:rPr>
        <w:t>Goede diagnostiek van dierziekten is daar</w:t>
      </w:r>
      <w:r>
        <w:rPr>
          <w:rFonts w:ascii="Verdana" w:hAnsi="Verdana"/>
          <w:sz w:val="18"/>
          <w:szCs w:val="18"/>
        </w:rPr>
        <w:t>bij</w:t>
      </w:r>
      <w:r w:rsidRPr="00A653AC">
        <w:rPr>
          <w:rFonts w:ascii="Verdana" w:hAnsi="Verdana"/>
          <w:sz w:val="18"/>
          <w:szCs w:val="18"/>
        </w:rPr>
        <w:t xml:space="preserve"> belangrijk. Voor het aantonen van infectieziekten bij dieren beschikt Wageningen </w:t>
      </w:r>
      <w:proofErr w:type="spellStart"/>
      <w:r w:rsidRPr="00A653AC">
        <w:rPr>
          <w:rFonts w:ascii="Verdana" w:hAnsi="Verdana"/>
          <w:sz w:val="18"/>
          <w:szCs w:val="18"/>
        </w:rPr>
        <w:t>Bioveterinary</w:t>
      </w:r>
      <w:proofErr w:type="spellEnd"/>
      <w:r w:rsidRPr="00A653AC">
        <w:rPr>
          <w:rFonts w:ascii="Verdana" w:hAnsi="Verdana"/>
          <w:sz w:val="18"/>
          <w:szCs w:val="18"/>
        </w:rPr>
        <w:t xml:space="preserve"> Research over een groot aantal testen. Het laboratorium voert bij onder andere paarden en landbouwhuisdieren ruim 300.000 testen per jaar uit. Hiervan zijn bijna 7.000 testen voor verdenkingen van zeer besmettelijke en aangifteplichtige dierziekten. De uitvoering van dit onderzoek doen wij dag en nacht, zodat snel en effectief kan worden opgetreden bij dierziekten en de gevolgen voor de gezondheid van dieren (en mensen!) zo beperkt mogelijk blijven. </w:t>
      </w:r>
    </w:p>
    <w:p w14:paraId="2CEF5C29" w14:textId="5931FF6D" w:rsidR="00A653AC" w:rsidRPr="005E0246" w:rsidRDefault="00A653AC" w:rsidP="00A653AC">
      <w:pPr>
        <w:rPr>
          <w:rFonts w:ascii="Verdana" w:hAnsi="Verdana"/>
          <w:sz w:val="18"/>
          <w:szCs w:val="18"/>
        </w:rPr>
      </w:pPr>
      <w:r w:rsidRPr="00A653AC">
        <w:rPr>
          <w:rFonts w:ascii="Verdana" w:hAnsi="Verdana"/>
          <w:sz w:val="18"/>
          <w:szCs w:val="18"/>
        </w:rPr>
        <w:t>Dankzij een effectieve bestrijding, onderzoek en diagnostiek komen veel dierziekten niet meer voor in Nederland.</w:t>
      </w:r>
      <w:r w:rsidR="004646F2" w:rsidRPr="005E0246">
        <w:rPr>
          <w:rFonts w:ascii="Verdana" w:hAnsi="Verdana"/>
          <w:sz w:val="18"/>
          <w:szCs w:val="18"/>
        </w:rPr>
        <w:t xml:space="preserve"> </w:t>
      </w:r>
    </w:p>
    <w:sectPr w:rsidR="00A653AC" w:rsidRPr="005E02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0" distL="114300" distR="114300" simplePos="0" relativeHeight="251659264" behindDoc="0" locked="0" layoutInCell="1" allowOverlap="1" wp14:anchorId="1E056C17" wp14:editId="74F696AA">
          <wp:simplePos x="0" y="0"/>
          <wp:positionH relativeFrom="column">
            <wp:posOffset>4015105</wp:posOffset>
          </wp:positionH>
          <wp:positionV relativeFrom="paragraph">
            <wp:posOffset>174625</wp:posOffset>
          </wp:positionV>
          <wp:extent cx="1627505" cy="2285365"/>
          <wp:effectExtent l="0" t="0" r="0" b="635"/>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505"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7553F"/>
    <w:rsid w:val="002047CF"/>
    <w:rsid w:val="00256AAB"/>
    <w:rsid w:val="00262881"/>
    <w:rsid w:val="00286725"/>
    <w:rsid w:val="002D3B1A"/>
    <w:rsid w:val="002F0191"/>
    <w:rsid w:val="0045298C"/>
    <w:rsid w:val="00463BC5"/>
    <w:rsid w:val="004646F2"/>
    <w:rsid w:val="004A3345"/>
    <w:rsid w:val="00517F97"/>
    <w:rsid w:val="00553E35"/>
    <w:rsid w:val="005A2DFD"/>
    <w:rsid w:val="005A48BE"/>
    <w:rsid w:val="005E0246"/>
    <w:rsid w:val="006C30CC"/>
    <w:rsid w:val="007A3568"/>
    <w:rsid w:val="008A3179"/>
    <w:rsid w:val="00982C30"/>
    <w:rsid w:val="00A43452"/>
    <w:rsid w:val="00A6247A"/>
    <w:rsid w:val="00A653AC"/>
    <w:rsid w:val="00B67040"/>
    <w:rsid w:val="00C8630F"/>
    <w:rsid w:val="00CD03F8"/>
    <w:rsid w:val="00CF2678"/>
    <w:rsid w:val="00D12537"/>
    <w:rsid w:val="00D16555"/>
    <w:rsid w:val="00D53627"/>
    <w:rsid w:val="00D635E8"/>
    <w:rsid w:val="00ED1FB7"/>
    <w:rsid w:val="00ED6950"/>
    <w:rsid w:val="00EE6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5C3C-6DA3-4A11-9A88-D0523741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AC9A3B14.dotm</Template>
  <TotalTime>10</TotalTime>
  <Pages>1</Pages>
  <Words>242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3</cp:revision>
  <cp:lastPrinted>2018-06-28T11:08:00Z</cp:lastPrinted>
  <dcterms:created xsi:type="dcterms:W3CDTF">2018-06-28T13:10:00Z</dcterms:created>
  <dcterms:modified xsi:type="dcterms:W3CDTF">2018-06-29T13:16:00Z</dcterms:modified>
</cp:coreProperties>
</file>