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17" w:rsidRPr="00733A17" w:rsidRDefault="00733A17" w:rsidP="00733A17">
      <w:pPr>
        <w:rPr>
          <w:b/>
          <w:sz w:val="22"/>
        </w:rPr>
      </w:pPr>
      <w:r w:rsidRPr="00733A17">
        <w:rPr>
          <w:b/>
          <w:sz w:val="22"/>
        </w:rPr>
        <w:t>16:10 - 16:50 uur: Eerste ronde parallelsessies</w:t>
      </w:r>
    </w:p>
    <w:p w:rsidR="00733A17" w:rsidRPr="00733A17" w:rsidRDefault="00733A17" w:rsidP="00733A17">
      <w:pPr>
        <w:rPr>
          <w:b/>
          <w:i/>
        </w:rPr>
      </w:pPr>
      <w:r w:rsidRPr="00733A17">
        <w:rPr>
          <w:b/>
          <w:i/>
        </w:rPr>
        <w:t>A. Vitale lelieteelt: naar een duurzame en robuuste bollenteelt – Casper Slootweg</w:t>
      </w:r>
      <w:r>
        <w:rPr>
          <w:b/>
          <w:i/>
        </w:rPr>
        <w:br/>
      </w:r>
      <w:r>
        <w:t xml:space="preserve">Onder de visie “Vitale teelt 2030” wordt een éénrichtingssysteem voor de teelt ontwikkeld. Doel is schoon beginnen en zoveel mogelijk onder beschermde omstandigheden schoon door te telen. Dit alles om de ziekten en plagen van de conventionele cyclische teelt te voorkomen. </w:t>
      </w:r>
    </w:p>
    <w:p w:rsidR="00733A17" w:rsidRDefault="00733A17" w:rsidP="00733A17">
      <w:r w:rsidRPr="00733A17">
        <w:rPr>
          <w:b/>
          <w:i/>
        </w:rPr>
        <w:t>B. Minimale verdamping in tulp broei – Jeroen Wildschut</w:t>
      </w:r>
      <w:r w:rsidR="000C7902">
        <w:rPr>
          <w:b/>
          <w:i/>
        </w:rPr>
        <w:br/>
      </w:r>
      <w:bookmarkStart w:id="0" w:name="_GoBack"/>
      <w:bookmarkEnd w:id="0"/>
      <w:r>
        <w:t>Doel van dit onderzoek is energiebesparing bij de broei van tulp door zo min mogelijk water te verdampen. Daardoor hoef je minder kaslucht te verversen met buitenlucht, dus minder te verwarmen.</w:t>
      </w:r>
    </w:p>
    <w:p w:rsidR="00733A17" w:rsidRDefault="00733A17" w:rsidP="00733A17">
      <w:r w:rsidRPr="00733A17">
        <w:rPr>
          <w:b/>
          <w:i/>
        </w:rPr>
        <w:t>C. Kansen “</w:t>
      </w:r>
      <w:proofErr w:type="spellStart"/>
      <w:r w:rsidRPr="00733A17">
        <w:rPr>
          <w:b/>
          <w:i/>
        </w:rPr>
        <w:t>omics</w:t>
      </w:r>
      <w:proofErr w:type="spellEnd"/>
      <w:r w:rsidRPr="00733A17">
        <w:rPr>
          <w:b/>
          <w:i/>
        </w:rPr>
        <w:t>” technologie voor de bloembollensector – Natalia Moreno</w:t>
      </w:r>
      <w:r>
        <w:rPr>
          <w:b/>
          <w:i/>
        </w:rPr>
        <w:br/>
      </w:r>
      <w:proofErr w:type="spellStart"/>
      <w:r>
        <w:t>Genomics</w:t>
      </w:r>
      <w:proofErr w:type="spellEnd"/>
      <w:r>
        <w:t xml:space="preserve">, </w:t>
      </w:r>
      <w:proofErr w:type="spellStart"/>
      <w:r>
        <w:t>proteomics</w:t>
      </w:r>
      <w:proofErr w:type="spellEnd"/>
      <w:r>
        <w:t xml:space="preserve">, </w:t>
      </w:r>
      <w:proofErr w:type="spellStart"/>
      <w:r>
        <w:t>transcriptomics</w:t>
      </w:r>
      <w:proofErr w:type="spellEnd"/>
      <w:r>
        <w:t xml:space="preserve">, </w:t>
      </w:r>
      <w:proofErr w:type="spellStart"/>
      <w:r>
        <w:t>metabolomics</w:t>
      </w:r>
      <w:proofErr w:type="spellEnd"/>
      <w:r>
        <w:t xml:space="preserve"> en </w:t>
      </w:r>
      <w:proofErr w:type="spellStart"/>
      <w:r>
        <w:t>phenomics</w:t>
      </w:r>
      <w:proofErr w:type="spellEnd"/>
      <w:r>
        <w:t xml:space="preserve"> hebben een groot aantal ontwikkelingen bij groentegewassen versneld. Uitdagingen en kansen van het </w:t>
      </w:r>
      <w:proofErr w:type="spellStart"/>
      <w:r>
        <w:t>omics</w:t>
      </w:r>
      <w:proofErr w:type="spellEnd"/>
      <w:r>
        <w:t xml:space="preserve"> onderzoek in bloembollen wordt hier besproken.</w:t>
      </w:r>
    </w:p>
    <w:p w:rsidR="00930F1B" w:rsidRDefault="00733A17" w:rsidP="00733A17">
      <w:r>
        <w:t xml:space="preserve"> </w:t>
      </w:r>
      <w:r w:rsidRPr="00733A17">
        <w:rPr>
          <w:b/>
          <w:i/>
        </w:rPr>
        <w:t xml:space="preserve">D. Snot bacteriën in bloembollen – Wouter </w:t>
      </w:r>
      <w:proofErr w:type="spellStart"/>
      <w:r w:rsidRPr="00733A17">
        <w:rPr>
          <w:b/>
          <w:i/>
        </w:rPr>
        <w:t>Groenink</w:t>
      </w:r>
      <w:proofErr w:type="spellEnd"/>
      <w:r w:rsidRPr="00733A17">
        <w:rPr>
          <w:b/>
          <w:i/>
        </w:rPr>
        <w:t xml:space="preserve"> </w:t>
      </w:r>
      <w:r>
        <w:rPr>
          <w:b/>
          <w:i/>
        </w:rPr>
        <w:br/>
      </w:r>
      <w:r>
        <w:t>In 2018 is er een nieuwe ziekte in hyacint vastgesteld. De bacterie is op zich niet nieuw, want in de aardappel wordt hij al langer gevonden. Daar blijkt dat de hoeveelheid waarin de verschillende bacteriën voorkomen in de tijd aan verandering onderhevig is. Tijdens deze parallelsessie wordt het bovenstaande verder toegelicht en wordt gekeken naar mogelijke consequenties voor de toekomst.</w:t>
      </w:r>
    </w:p>
    <w:p w:rsidR="00733A17" w:rsidRDefault="00733A17" w:rsidP="00733A17"/>
    <w:p w:rsidR="00733A17" w:rsidRPr="00733A17" w:rsidRDefault="00733A17" w:rsidP="00733A17">
      <w:pPr>
        <w:rPr>
          <w:b/>
          <w:sz w:val="22"/>
        </w:rPr>
      </w:pPr>
      <w:r w:rsidRPr="00733A17">
        <w:rPr>
          <w:b/>
          <w:sz w:val="22"/>
        </w:rPr>
        <w:t>17.00 - 17:40 uur: Tweede ronde parallelsessie</w:t>
      </w:r>
    </w:p>
    <w:p w:rsidR="00733A17" w:rsidRDefault="00733A17" w:rsidP="00733A17">
      <w:r w:rsidRPr="00733A17">
        <w:rPr>
          <w:b/>
          <w:i/>
        </w:rPr>
        <w:t xml:space="preserve">A. Beslissingen nemen op basis van data – Ard Nieuwenhuizen </w:t>
      </w:r>
      <w:r>
        <w:rPr>
          <w:b/>
          <w:i/>
        </w:rPr>
        <w:br/>
      </w:r>
      <w:r>
        <w:t>In de visie “Vitale teelt 2030” wordt precisielandbouw gezien als één van de mogelijk oplossingen. De PPS Bollenrevolutie 4.0 probeert een aantal kapitaalintensieve technologische ontwikkelingen (</w:t>
      </w:r>
      <w:proofErr w:type="spellStart"/>
      <w:r>
        <w:t>vision</w:t>
      </w:r>
      <w:proofErr w:type="spellEnd"/>
      <w:r>
        <w:t>, robotica, big data) bij elkaar te brengen in de bollensector.</w:t>
      </w:r>
    </w:p>
    <w:p w:rsidR="00733A17" w:rsidRDefault="00733A17" w:rsidP="00733A17">
      <w:r w:rsidRPr="00733A17">
        <w:rPr>
          <w:b/>
          <w:i/>
        </w:rPr>
        <w:t>B. Op weg naar virusvrij en afzetgericht telen – Ineke Stijger &amp; Martin Verbeek</w:t>
      </w:r>
      <w:r>
        <w:rPr>
          <w:b/>
          <w:i/>
        </w:rPr>
        <w:br/>
      </w:r>
      <w:r>
        <w:t xml:space="preserve">In deze PPS wordt onderzoek gedaan naar de overdracht van </w:t>
      </w:r>
      <w:proofErr w:type="spellStart"/>
      <w:r>
        <w:t>potexvirussen</w:t>
      </w:r>
      <w:proofErr w:type="spellEnd"/>
      <w:r>
        <w:t xml:space="preserve"> (bijv. TVX, HVX en </w:t>
      </w:r>
      <w:proofErr w:type="spellStart"/>
      <w:r>
        <w:t>PlAMV</w:t>
      </w:r>
      <w:proofErr w:type="spellEnd"/>
      <w:r>
        <w:t xml:space="preserve">) en </w:t>
      </w:r>
      <w:proofErr w:type="spellStart"/>
      <w:r>
        <w:t>potyvirussen</w:t>
      </w:r>
      <w:proofErr w:type="spellEnd"/>
      <w:r>
        <w:t xml:space="preserve"> (bijv. TBV) in bloembollen en vaste planten. Ook wordt gekeken naar de overleving van deze virussen in de grond. Het onderzoek moet aanknopingspunten opleveren waarmee beheersmaatregelen kunnen worden opgesteld.</w:t>
      </w:r>
    </w:p>
    <w:p w:rsidR="00733A17" w:rsidRDefault="00733A17" w:rsidP="00733A17">
      <w:r w:rsidRPr="00733A17">
        <w:rPr>
          <w:b/>
          <w:i/>
        </w:rPr>
        <w:t>C. Kleine predatoren voor biologische bestrijding van de tulpengalmijt en narcismijt – Ada Leman</w:t>
      </w:r>
      <w:r>
        <w:rPr>
          <w:b/>
          <w:i/>
        </w:rPr>
        <w:br/>
      </w:r>
      <w:r>
        <w:t>Met dit project willen we de mogelijkheden voor biologische bestrijding van de tulpengalmijt tijdens de opslag van tulp en de narcismijt in de teelt van Amaryllis verbeteren met kleine predatoren die goed zijn aangepast aan de leefomgeving van de schadelijke mijten.</w:t>
      </w:r>
    </w:p>
    <w:p w:rsidR="00733A17" w:rsidRDefault="00733A17" w:rsidP="00733A17">
      <w:r w:rsidRPr="00733A17">
        <w:rPr>
          <w:b/>
          <w:i/>
        </w:rPr>
        <w:t xml:space="preserve">D. Investeren in bloei of dochterbollen: een complexe keuze – Richard </w:t>
      </w:r>
      <w:proofErr w:type="spellStart"/>
      <w:r w:rsidRPr="00733A17">
        <w:rPr>
          <w:b/>
          <w:i/>
        </w:rPr>
        <w:t>Immink</w:t>
      </w:r>
      <w:proofErr w:type="spellEnd"/>
      <w:r w:rsidRPr="00733A17">
        <w:rPr>
          <w:b/>
          <w:i/>
        </w:rPr>
        <w:t xml:space="preserve"> </w:t>
      </w:r>
      <w:r>
        <w:rPr>
          <w:b/>
          <w:i/>
        </w:rPr>
        <w:br/>
      </w:r>
      <w:r>
        <w:t>Een volgroeide bol heeft twee mogelijkheden om zich voort te planten: via bloei en zaad of door de vorming van dochterbollen. Hoe een bolgewas de keuze maakt om meer energie in bollen of bloemen te investeren zal worden bediscussieerd en is een belangrijke vraag om te beantwoorden voor een efficiënte en succesvolle broeierij en vermeerdering.</w:t>
      </w:r>
    </w:p>
    <w:p w:rsidR="00733A17" w:rsidRDefault="00733A17" w:rsidP="00733A17"/>
    <w:p w:rsidR="00733A17" w:rsidRDefault="00733A17" w:rsidP="00733A17"/>
    <w:sectPr w:rsidR="0073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7"/>
    <w:rsid w:val="000C7902"/>
    <w:rsid w:val="00733A17"/>
    <w:rsid w:val="00930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A26F"/>
  <w15:chartTrackingRefBased/>
  <w15:docId w15:val="{61F3588F-C61B-4B67-B117-3B6C1723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60526620.dotm</Template>
  <TotalTime>4</TotalTime>
  <Pages>1</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Frederiks, Jose</dc:creator>
  <cp:keywords/>
  <dc:description/>
  <cp:lastModifiedBy>Frederiks, Jose</cp:lastModifiedBy>
  <cp:revision>2</cp:revision>
  <dcterms:created xsi:type="dcterms:W3CDTF">2019-08-01T11:20:00Z</dcterms:created>
  <dcterms:modified xsi:type="dcterms:W3CDTF">2019-08-01T11:25:00Z</dcterms:modified>
</cp:coreProperties>
</file>