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8B000" w14:textId="6F184E4A" w:rsidR="00E048DC" w:rsidRPr="00EC1BA8" w:rsidRDefault="0065305F" w:rsidP="0045298C">
      <w:pPr>
        <w:rPr>
          <w:rFonts w:asciiTheme="majorHAnsi" w:eastAsiaTheme="majorEastAsia" w:hAnsiTheme="majorHAnsi" w:cstheme="majorBidi"/>
          <w:caps/>
          <w:color w:val="649B3F"/>
          <w:spacing w:val="-15"/>
          <w:sz w:val="64"/>
          <w:szCs w:val="64"/>
        </w:rPr>
      </w:pPr>
      <w:r w:rsidRPr="00EC1BA8">
        <w:rPr>
          <w:rFonts w:asciiTheme="majorHAnsi" w:eastAsiaTheme="majorEastAsia" w:hAnsiTheme="majorHAnsi" w:cstheme="majorBidi"/>
          <w:caps/>
          <w:color w:val="649B3F"/>
          <w:spacing w:val="-15"/>
          <w:sz w:val="64"/>
          <w:szCs w:val="64"/>
        </w:rPr>
        <w:t>Paradijsvogelbloem</w:t>
      </w:r>
      <w:r w:rsidR="009E10B7" w:rsidRPr="00EC1BA8">
        <w:rPr>
          <w:rFonts w:asciiTheme="majorHAnsi" w:eastAsiaTheme="majorEastAsia" w:hAnsiTheme="majorHAnsi" w:cstheme="majorBidi"/>
          <w:caps/>
          <w:color w:val="649B3F"/>
          <w:spacing w:val="-15"/>
          <w:sz w:val="64"/>
          <w:szCs w:val="64"/>
        </w:rPr>
        <w:t xml:space="preserve"> </w:t>
      </w:r>
    </w:p>
    <w:p w14:paraId="31AAE415" w14:textId="4F324090" w:rsidR="004646F2" w:rsidRPr="00120C23" w:rsidRDefault="00D12537" w:rsidP="0045298C">
      <w:pPr>
        <w:rPr>
          <w:rFonts w:asciiTheme="majorHAnsi" w:hAnsiTheme="majorHAnsi"/>
          <w:color w:val="5B9BD5" w:themeColor="accent1"/>
          <w:sz w:val="40"/>
          <w:szCs w:val="40"/>
        </w:rPr>
      </w:pPr>
      <w:r w:rsidRPr="00120C23">
        <w:rPr>
          <w:rFonts w:asciiTheme="majorHAnsi" w:hAnsiTheme="majorHAnsi"/>
          <w:color w:val="5B9BD5" w:themeColor="accent1"/>
          <w:sz w:val="40"/>
          <w:szCs w:val="40"/>
        </w:rPr>
        <w:t xml:space="preserve">Fotograaf: </w:t>
      </w:r>
      <w:r w:rsidR="0065305F">
        <w:rPr>
          <w:rFonts w:asciiTheme="majorHAnsi" w:hAnsiTheme="majorHAnsi"/>
          <w:color w:val="5B9BD5" w:themeColor="accent1"/>
          <w:sz w:val="40"/>
          <w:szCs w:val="40"/>
        </w:rPr>
        <w:t>Nadia Snoeren</w:t>
      </w:r>
    </w:p>
    <w:p w14:paraId="0B70DFFC" w14:textId="31E064B2" w:rsidR="00B81E40" w:rsidRDefault="0065305F" w:rsidP="00B81E40">
      <w:pPr>
        <w:spacing w:line="276" w:lineRule="auto"/>
        <w:rPr>
          <w:rFonts w:ascii="Verdana" w:eastAsia="Times New Roman" w:hAnsi="Verdana" w:cs="Times New Roman"/>
          <w:sz w:val="18"/>
          <w:szCs w:val="18"/>
          <w:lang w:eastAsia="nl-NL"/>
        </w:rPr>
      </w:pPr>
      <w:r w:rsidRPr="0065305F">
        <w:rPr>
          <w:rFonts w:ascii="Verdana" w:eastAsia="Times New Roman" w:hAnsi="Verdana" w:cs="Times New Roman"/>
          <w:sz w:val="18"/>
          <w:szCs w:val="18"/>
          <w:lang w:eastAsia="nl-NL"/>
        </w:rPr>
        <w:t>Ik ben met familie naar een kas geweest waar ze van deze soort ‘paradijsvogelbloemen’ kweken en daar vond ik hem. Ik heb de foto gemaakt omdat hij me aan mijn oma deed denken. Mijn oma is overleden aan longkanker maar vond deze bloemen altijd zo bijzonder mooi. Daarom heb ik hem op de foto gezet.</w:t>
      </w:r>
    </w:p>
    <w:p w14:paraId="74B086D5" w14:textId="3703388A" w:rsidR="000B4C11" w:rsidRPr="00EC1BA8" w:rsidRDefault="00ED1FB7" w:rsidP="00B81E40">
      <w:pPr>
        <w:spacing w:line="276" w:lineRule="auto"/>
        <w:rPr>
          <w:rFonts w:asciiTheme="majorHAnsi" w:hAnsiTheme="majorHAnsi"/>
          <w:color w:val="649B3F"/>
          <w:sz w:val="28"/>
          <w:szCs w:val="20"/>
        </w:rPr>
      </w:pPr>
      <w:r w:rsidRPr="00EC1BA8">
        <w:rPr>
          <w:rFonts w:asciiTheme="majorHAnsi" w:hAnsiTheme="majorHAnsi"/>
          <w:color w:val="649B3F"/>
          <w:sz w:val="28"/>
          <w:szCs w:val="20"/>
        </w:rPr>
        <w:t>-----------------------------------------------------------------------</w:t>
      </w:r>
    </w:p>
    <w:p w14:paraId="7E76B0AA" w14:textId="7D1DDDD9" w:rsidR="0065305F" w:rsidRPr="0065305F" w:rsidRDefault="0065305F" w:rsidP="0065305F">
      <w:pPr>
        <w:spacing w:line="276" w:lineRule="auto"/>
        <w:rPr>
          <w:rFonts w:asciiTheme="majorHAnsi" w:hAnsiTheme="majorHAnsi"/>
          <w:b/>
          <w:color w:val="5B9BD5" w:themeColor="accent1"/>
          <w:sz w:val="24"/>
          <w:szCs w:val="20"/>
        </w:rPr>
      </w:pPr>
      <w:r w:rsidRPr="0065305F">
        <w:rPr>
          <w:rFonts w:asciiTheme="majorHAnsi" w:hAnsiTheme="majorHAnsi"/>
          <w:color w:val="5B9BD5" w:themeColor="accent1"/>
          <w:sz w:val="38"/>
          <w:szCs w:val="38"/>
        </w:rPr>
        <w:t>Nieves García Victoria, Wageningen Plant Research</w:t>
      </w:r>
      <w:r w:rsidRPr="0065305F">
        <w:rPr>
          <w:rFonts w:asciiTheme="majorHAnsi" w:hAnsiTheme="majorHAnsi"/>
          <w:color w:val="5B9BD5" w:themeColor="accent1"/>
          <w:sz w:val="38"/>
          <w:szCs w:val="38"/>
        </w:rPr>
        <w:br/>
      </w:r>
      <w:r w:rsidRPr="000B4C11">
        <w:rPr>
          <w:rFonts w:asciiTheme="majorHAnsi" w:hAnsiTheme="majorHAnsi"/>
          <w:b/>
          <w:color w:val="5B9BD5" w:themeColor="accent1"/>
          <w:sz w:val="24"/>
          <w:szCs w:val="20"/>
        </w:rPr>
        <w:t xml:space="preserve">Doet onderzoek naar </w:t>
      </w:r>
      <w:r w:rsidRPr="0065305F">
        <w:rPr>
          <w:rFonts w:asciiTheme="majorHAnsi" w:hAnsiTheme="majorHAnsi"/>
          <w:b/>
          <w:color w:val="5B9BD5" w:themeColor="accent1"/>
          <w:sz w:val="24"/>
          <w:szCs w:val="20"/>
        </w:rPr>
        <w:t>het verbeteren van de t</w:t>
      </w:r>
      <w:r>
        <w:rPr>
          <w:rFonts w:asciiTheme="majorHAnsi" w:hAnsiTheme="majorHAnsi"/>
          <w:b/>
          <w:color w:val="5B9BD5" w:themeColor="accent1"/>
          <w:sz w:val="24"/>
          <w:szCs w:val="20"/>
        </w:rPr>
        <w:t>eelt van snijbloemen onder glas</w:t>
      </w:r>
    </w:p>
    <w:p w14:paraId="7F1D32DA" w14:textId="15E03002" w:rsidR="0065305F" w:rsidRPr="0065305F" w:rsidRDefault="0065305F" w:rsidP="0065305F">
      <w:pPr>
        <w:spacing w:line="276" w:lineRule="auto"/>
        <w:rPr>
          <w:rFonts w:ascii="Verdana" w:hAnsi="Verdana"/>
          <w:sz w:val="18"/>
          <w:szCs w:val="18"/>
        </w:rPr>
      </w:pPr>
      <w:r w:rsidRPr="0065305F">
        <w:rPr>
          <w:rFonts w:ascii="Verdana" w:hAnsi="Verdana"/>
          <w:sz w:val="18"/>
          <w:szCs w:val="18"/>
        </w:rPr>
        <w:t xml:space="preserve">Ik zie een kleurrijke, exotische bloem, prachtig in beeld gebracht in haar teeltomgeving: de kas. Een bloem waarvan men snel zou denken dat het uit een ver land is gekomen. Exoten kunnen echter goed in Nederland worden geteeld. Nederland is daar sterk in: technologie en kennis die de teelt van allerlei gewassen, waar ze ook vandaan komen, mogelijk maakt. Onder glas. </w:t>
      </w:r>
    </w:p>
    <w:p w14:paraId="1E34C178" w14:textId="08660450" w:rsidR="0065305F" w:rsidRPr="0065305F" w:rsidRDefault="0065305F" w:rsidP="0065305F">
      <w:pPr>
        <w:spacing w:line="276" w:lineRule="auto"/>
        <w:rPr>
          <w:rFonts w:ascii="Verdana" w:hAnsi="Verdana"/>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59264" behindDoc="0" locked="0" layoutInCell="1" allowOverlap="1" wp14:anchorId="535B131C" wp14:editId="05BD1C2D">
                <wp:simplePos x="0" y="0"/>
                <wp:positionH relativeFrom="margin">
                  <wp:posOffset>-2540</wp:posOffset>
                </wp:positionH>
                <wp:positionV relativeFrom="paragraph">
                  <wp:posOffset>468630</wp:posOffset>
                </wp:positionV>
                <wp:extent cx="1981200" cy="1557655"/>
                <wp:effectExtent l="0" t="0" r="0" b="4445"/>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557655"/>
                        </a:xfrm>
                        <a:prstGeom prst="rect">
                          <a:avLst/>
                        </a:prstGeom>
                        <a:noFill/>
                        <a:ln w="9525">
                          <a:noFill/>
                          <a:miter lim="800000"/>
                          <a:headEnd/>
                          <a:tailEnd/>
                        </a:ln>
                      </wps:spPr>
                      <wps:txbx>
                        <w:txbxContent>
                          <w:p w14:paraId="164EC9C2" w14:textId="61623D19" w:rsidR="0046491B" w:rsidRPr="009E10B7" w:rsidRDefault="0046491B" w:rsidP="009E10B7">
                            <w:pPr>
                              <w:rPr>
                                <w:rStyle w:val="Tekstvantijdelijkeaanduiding"/>
                                <w:rFonts w:asciiTheme="majorHAnsi" w:hAnsiTheme="majorHAnsi"/>
                                <w:color w:val="5B9BD5" w:themeColor="accent1"/>
                                <w:sz w:val="24"/>
                                <w:szCs w:val="20"/>
                              </w:rPr>
                            </w:pPr>
                            <w:r w:rsidRPr="009E10B7">
                              <w:rPr>
                                <w:rFonts w:asciiTheme="majorHAnsi" w:hAnsiTheme="majorHAnsi"/>
                                <w:color w:val="5B9BD5" w:themeColor="accent1"/>
                                <w:sz w:val="24"/>
                                <w:szCs w:val="20"/>
                              </w:rPr>
                              <w:t>“</w:t>
                            </w:r>
                            <w:r w:rsidR="0065305F" w:rsidRPr="0065305F">
                              <w:rPr>
                                <w:rFonts w:asciiTheme="majorHAnsi" w:hAnsiTheme="majorHAnsi"/>
                                <w:color w:val="5B9BD5" w:themeColor="accent1"/>
                                <w:sz w:val="24"/>
                                <w:szCs w:val="20"/>
                              </w:rPr>
                              <w:t>Exoten kunnen goed in Nederland worden geteeld. Nederland is daar sterk in: technologie en kennis die de teelt van allerlei gewassen, waar ze ook vandaan komen, mogelijk maakt.</w:t>
                            </w:r>
                            <w:r w:rsidR="0065305F">
                              <w:rPr>
                                <w:rFonts w:asciiTheme="majorHAnsi" w:hAnsiTheme="majorHAnsi"/>
                                <w:color w:val="5B9BD5" w:themeColor="accent1"/>
                                <w:sz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B131C" id="_x0000_t202" coordsize="21600,21600" o:spt="202" path="m,l,21600r21600,l21600,xe">
                <v:stroke joinstyle="miter"/>
                <v:path gradientshapeok="t" o:connecttype="rect"/>
              </v:shapetype>
              <v:shape id="Tekstvak 2" o:spid="_x0000_s1026" type="#_x0000_t202" style="position:absolute;margin-left:-.2pt;margin-top:36.9pt;width:156pt;height:122.6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" filled="f" stroked="f">
                <v:textbox>
                  <w:txbxContent>
                    <w:p w14:paraId="164EC9C2" w14:textId="61623D19" w:rsidR="0046491B" w:rsidRPr="009E10B7" w:rsidRDefault="0046491B" w:rsidP="009E10B7">
                      <w:pPr>
                        <w:rPr>
                          <w:rStyle w:val="Tekstvantijdelijkeaanduiding"/>
                          <w:rFonts w:asciiTheme="majorHAnsi" w:hAnsiTheme="majorHAnsi"/>
                          <w:color w:val="5B9BD5" w:themeColor="accent1"/>
                          <w:sz w:val="24"/>
                          <w:szCs w:val="20"/>
                        </w:rPr>
                      </w:pPr>
                      <w:r w:rsidRPr="009E10B7">
                        <w:rPr>
                          <w:rFonts w:asciiTheme="majorHAnsi" w:hAnsiTheme="majorHAnsi"/>
                          <w:color w:val="5B9BD5" w:themeColor="accent1"/>
                          <w:sz w:val="24"/>
                          <w:szCs w:val="20"/>
                        </w:rPr>
                        <w:t>“</w:t>
                      </w:r>
                      <w:r w:rsidR="0065305F" w:rsidRPr="0065305F">
                        <w:rPr>
                          <w:rFonts w:asciiTheme="majorHAnsi" w:hAnsiTheme="majorHAnsi"/>
                          <w:color w:val="5B9BD5" w:themeColor="accent1"/>
                          <w:sz w:val="24"/>
                          <w:szCs w:val="20"/>
                        </w:rPr>
                        <w:t>Exoten kunnen goed in Nederland worden geteeld. Nederland is daar sterk in: technologie en kennis die de teelt van allerlei gewassen, waar ze ook vandaan komen, mogelijk maakt.</w:t>
                      </w:r>
                      <w:r w:rsidR="0065305F">
                        <w:rPr>
                          <w:rFonts w:asciiTheme="majorHAnsi" w:hAnsiTheme="majorHAnsi"/>
                          <w:color w:val="5B9BD5" w:themeColor="accent1"/>
                          <w:sz w:val="24"/>
                          <w:szCs w:val="20"/>
                        </w:rPr>
                        <w:t>“</w:t>
                      </w:r>
                    </w:p>
                  </w:txbxContent>
                </v:textbox>
                <w10:wrap type="square" anchorx="margin"/>
              </v:shape>
            </w:pict>
          </mc:Fallback>
        </mc:AlternateContent>
      </w:r>
      <w:r w:rsidRPr="0065305F">
        <w:rPr>
          <w:rFonts w:ascii="Verdana" w:hAnsi="Verdana"/>
          <w:sz w:val="18"/>
          <w:szCs w:val="18"/>
        </w:rPr>
        <w:t xml:space="preserve">Om de teelt van exoten in Nederland mogelijk en rendabel te maken zijn er dappere ondernemers en een goed handelssysteem nodig. Daarnaast is er veel onderzoek nodig voor de selectie van goede rassen, het plantmateriaal, het juiste klimaat, de juiste belichting, substraat en voeding en het onderhoud van het gewas. Ook zoeken we methodes om plagen te beheersen met zo min mogelijk inzet van chemie. Dit doen wij bijvoorbeeld door natuurlijke vijanden van de plagen in te zetten of door de planten te stimuleren om haar eigen verdedigingsmechanismes in te schakelen. Wanneer de bloem eenmaal is geoogst, dan willen we over </w:t>
      </w:r>
      <w:proofErr w:type="spellStart"/>
      <w:r w:rsidRPr="0065305F">
        <w:rPr>
          <w:rFonts w:ascii="Verdana" w:hAnsi="Verdana"/>
          <w:sz w:val="18"/>
          <w:szCs w:val="18"/>
        </w:rPr>
        <w:t>na-oogst</w:t>
      </w:r>
      <w:proofErr w:type="spellEnd"/>
      <w:r w:rsidRPr="0065305F">
        <w:rPr>
          <w:rFonts w:ascii="Verdana" w:hAnsi="Verdana"/>
          <w:sz w:val="18"/>
          <w:szCs w:val="18"/>
        </w:rPr>
        <w:t xml:space="preserve"> technieken kunnen beschikken die ervoor zorgen dat </w:t>
      </w:r>
      <w:bookmarkStart w:id="0" w:name="_GoBack"/>
      <w:bookmarkEnd w:id="0"/>
      <w:r w:rsidRPr="0065305F">
        <w:rPr>
          <w:rFonts w:ascii="Verdana" w:hAnsi="Verdana"/>
          <w:sz w:val="18"/>
          <w:szCs w:val="18"/>
        </w:rPr>
        <w:t xml:space="preserve">de consument zo lang mogelijk van de bloem kan genieten. Naar al deze facetten van de teelt en de </w:t>
      </w:r>
      <w:proofErr w:type="spellStart"/>
      <w:r w:rsidRPr="0065305F">
        <w:rPr>
          <w:rFonts w:ascii="Verdana" w:hAnsi="Verdana"/>
          <w:sz w:val="18"/>
          <w:szCs w:val="18"/>
        </w:rPr>
        <w:t>na-oogst</w:t>
      </w:r>
      <w:proofErr w:type="spellEnd"/>
      <w:r w:rsidRPr="0065305F">
        <w:rPr>
          <w:rFonts w:ascii="Verdana" w:hAnsi="Verdana"/>
          <w:sz w:val="18"/>
          <w:szCs w:val="18"/>
        </w:rPr>
        <w:t xml:space="preserve"> doen we onderzoek. </w:t>
      </w:r>
    </w:p>
    <w:p w14:paraId="2DC05871" w14:textId="39C5195A" w:rsidR="0046491B" w:rsidRPr="0065305F" w:rsidRDefault="0065305F" w:rsidP="00AD4778">
      <w:pPr>
        <w:spacing w:line="276" w:lineRule="auto"/>
        <w:rPr>
          <w:rFonts w:ascii="Verdana" w:hAnsi="Verdana"/>
          <w:sz w:val="18"/>
          <w:szCs w:val="18"/>
        </w:rPr>
      </w:pPr>
      <w:r w:rsidRPr="0065305F">
        <w:rPr>
          <w:rFonts w:ascii="Verdana" w:hAnsi="Verdana"/>
          <w:sz w:val="18"/>
          <w:szCs w:val="18"/>
        </w:rPr>
        <w:t>Bloemen versieren de wereld en maken onze omgeving mooier. De teelt van bloemen is in Nederland een belangrijke economische activiteit. Door steeds op zoek te gaan naar betere en duurzamere methodes voor de teelt van bloemen verlagen we de impact van bloemenproductie op het milieu.</w:t>
      </w:r>
    </w:p>
    <w:sectPr w:rsidR="0046491B" w:rsidRPr="006530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180340" distL="114300" distR="114300" simplePos="0" relativeHeight="251659264" behindDoc="0" locked="0" layoutInCell="1" allowOverlap="1" wp14:anchorId="1E056C17" wp14:editId="73BC935B">
          <wp:simplePos x="0" y="0"/>
          <wp:positionH relativeFrom="column">
            <wp:posOffset>4015105</wp:posOffset>
          </wp:positionH>
          <wp:positionV relativeFrom="paragraph">
            <wp:posOffset>172720</wp:posOffset>
          </wp:positionV>
          <wp:extent cx="1627200" cy="2286000"/>
          <wp:effectExtent l="0" t="0" r="0" b="0"/>
          <wp:wrapSquare wrapText="bothSides"/>
          <wp:docPr id="2" name="Afbeelding 2"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2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B4C11"/>
    <w:rsid w:val="00106B10"/>
    <w:rsid w:val="001167A7"/>
    <w:rsid w:val="00120C23"/>
    <w:rsid w:val="0015705D"/>
    <w:rsid w:val="002047CF"/>
    <w:rsid w:val="00256AAB"/>
    <w:rsid w:val="00262881"/>
    <w:rsid w:val="00286725"/>
    <w:rsid w:val="002D3B1A"/>
    <w:rsid w:val="002F0191"/>
    <w:rsid w:val="00335231"/>
    <w:rsid w:val="0041375F"/>
    <w:rsid w:val="0045298C"/>
    <w:rsid w:val="00463BC5"/>
    <w:rsid w:val="004646F2"/>
    <w:rsid w:val="0046491B"/>
    <w:rsid w:val="004A3345"/>
    <w:rsid w:val="00517F97"/>
    <w:rsid w:val="00553E35"/>
    <w:rsid w:val="0058118E"/>
    <w:rsid w:val="005A2DFD"/>
    <w:rsid w:val="005A48BE"/>
    <w:rsid w:val="005E0246"/>
    <w:rsid w:val="0065305F"/>
    <w:rsid w:val="006C30CC"/>
    <w:rsid w:val="007A3568"/>
    <w:rsid w:val="008756AA"/>
    <w:rsid w:val="008A3179"/>
    <w:rsid w:val="00982C30"/>
    <w:rsid w:val="009E10B7"/>
    <w:rsid w:val="00A43452"/>
    <w:rsid w:val="00A6247A"/>
    <w:rsid w:val="00A63CBF"/>
    <w:rsid w:val="00A653AC"/>
    <w:rsid w:val="00AD4778"/>
    <w:rsid w:val="00AE5F8A"/>
    <w:rsid w:val="00AF066A"/>
    <w:rsid w:val="00B67040"/>
    <w:rsid w:val="00B81E40"/>
    <w:rsid w:val="00CD03F8"/>
    <w:rsid w:val="00CE1C2F"/>
    <w:rsid w:val="00CF2678"/>
    <w:rsid w:val="00D12537"/>
    <w:rsid w:val="00D16555"/>
    <w:rsid w:val="00D53627"/>
    <w:rsid w:val="00D635E8"/>
    <w:rsid w:val="00E048DC"/>
    <w:rsid w:val="00E5745E"/>
    <w:rsid w:val="00E67FCE"/>
    <w:rsid w:val="00EC1BA8"/>
    <w:rsid w:val="00ED1FB7"/>
    <w:rsid w:val="00ED6950"/>
    <w:rsid w:val="00EE6478"/>
    <w:rsid w:val="00F13616"/>
    <w:rsid w:val="00F45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 w:type="paragraph" w:styleId="Tekstzonderopmaak">
    <w:name w:val="Plain Text"/>
    <w:basedOn w:val="Standaard"/>
    <w:link w:val="TekstzonderopmaakChar"/>
    <w:uiPriority w:val="99"/>
    <w:semiHidden/>
    <w:unhideWhenUsed/>
    <w:rsid w:val="00F13616"/>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F13616"/>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 w:id="179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29356-C32A-42AC-8500-2E7AB72D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B3A5331.dotm</Template>
  <TotalTime>1</TotalTime>
  <Pages>1</Pages>
  <Words>308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3</cp:revision>
  <cp:lastPrinted>2018-06-28T11:08:00Z</cp:lastPrinted>
  <dcterms:created xsi:type="dcterms:W3CDTF">2018-06-29T09:59:00Z</dcterms:created>
  <dcterms:modified xsi:type="dcterms:W3CDTF">2018-06-29T13:38:00Z</dcterms:modified>
</cp:coreProperties>
</file>