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BC" w:rsidRDefault="00E13DBC"/>
    <w:p w:rsidR="00277F2D" w:rsidRPr="007A6E7D" w:rsidRDefault="00761F0B">
      <w:pPr>
        <w:rPr>
          <w:rFonts w:asciiTheme="minorHAnsi" w:hAnsiTheme="minorHAnsi"/>
          <w:i/>
          <w:sz w:val="22"/>
        </w:rPr>
      </w:pPr>
      <w:bookmarkStart w:id="0" w:name="_GoBack"/>
      <w:proofErr w:type="spellStart"/>
      <w:r w:rsidRPr="007A6E7D">
        <w:rPr>
          <w:i/>
          <w:lang w:val="nl-NL"/>
        </w:rPr>
        <w:t>Please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discuss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your</w:t>
      </w:r>
      <w:proofErr w:type="spellEnd"/>
      <w:r w:rsidRPr="007A6E7D">
        <w:rPr>
          <w:i/>
          <w:lang w:val="nl-NL"/>
        </w:rPr>
        <w:t xml:space="preserve"> personal </w:t>
      </w:r>
      <w:proofErr w:type="spellStart"/>
      <w:r w:rsidRPr="007A6E7D">
        <w:rPr>
          <w:i/>
          <w:lang w:val="nl-NL"/>
        </w:rPr>
        <w:t>learning</w:t>
      </w:r>
      <w:proofErr w:type="spellEnd"/>
      <w:r w:rsidRPr="007A6E7D">
        <w:rPr>
          <w:i/>
          <w:lang w:val="nl-NL"/>
        </w:rPr>
        <w:t xml:space="preserve"> goals at </w:t>
      </w:r>
      <w:proofErr w:type="spellStart"/>
      <w:r w:rsidRPr="007A6E7D">
        <w:rPr>
          <w:i/>
          <w:lang w:val="nl-NL"/>
        </w:rPr>
        <w:t>the</w:t>
      </w:r>
      <w:proofErr w:type="spellEnd"/>
      <w:r w:rsidRPr="007A6E7D">
        <w:rPr>
          <w:i/>
          <w:lang w:val="nl-NL"/>
        </w:rPr>
        <w:t xml:space="preserve"> start of </w:t>
      </w:r>
      <w:proofErr w:type="spellStart"/>
      <w:r w:rsidRPr="007A6E7D">
        <w:rPr>
          <w:i/>
          <w:lang w:val="nl-NL"/>
        </w:rPr>
        <w:t>the</w:t>
      </w:r>
      <w:proofErr w:type="spellEnd"/>
      <w:r w:rsidRPr="007A6E7D">
        <w:rPr>
          <w:i/>
          <w:lang w:val="nl-NL"/>
        </w:rPr>
        <w:t xml:space="preserve"> training </w:t>
      </w:r>
      <w:proofErr w:type="spellStart"/>
      <w:r w:rsidRPr="007A6E7D">
        <w:rPr>
          <w:i/>
          <w:lang w:val="nl-NL"/>
        </w:rPr>
        <w:t>with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your</w:t>
      </w:r>
      <w:proofErr w:type="spellEnd"/>
      <w:r w:rsidRPr="007A6E7D">
        <w:rPr>
          <w:i/>
          <w:lang w:val="nl-NL"/>
        </w:rPr>
        <w:t xml:space="preserve"> PhD </w:t>
      </w:r>
      <w:proofErr w:type="spellStart"/>
      <w:r w:rsidRPr="007A6E7D">
        <w:rPr>
          <w:i/>
          <w:lang w:val="nl-NL"/>
        </w:rPr>
        <w:t>advisor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and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your</w:t>
      </w:r>
      <w:proofErr w:type="spellEnd"/>
      <w:r w:rsidRPr="007A6E7D">
        <w:rPr>
          <w:i/>
          <w:lang w:val="nl-NL"/>
        </w:rPr>
        <w:t xml:space="preserve"> </w:t>
      </w:r>
      <w:proofErr w:type="spellStart"/>
      <w:r w:rsidRPr="007A6E7D">
        <w:rPr>
          <w:i/>
          <w:lang w:val="nl-NL"/>
        </w:rPr>
        <w:t>daily</w:t>
      </w:r>
      <w:proofErr w:type="spellEnd"/>
      <w:r w:rsidRPr="007A6E7D">
        <w:rPr>
          <w:i/>
          <w:lang w:val="nl-NL"/>
        </w:rPr>
        <w:t xml:space="preserve"> supervisor. </w:t>
      </w:r>
      <w:r w:rsidRPr="007A6E7D">
        <w:rPr>
          <w:i/>
        </w:rPr>
        <w:t>As part of the mid-term evaluation, evaluate your progress in achieving the goals together with your PhD advisor and your daily supervisor.</w:t>
      </w:r>
    </w:p>
    <w:bookmarkEnd w:id="0"/>
    <w:p w:rsidR="00277F2D" w:rsidRPr="00FA335B" w:rsidRDefault="00590C25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Personal </w:t>
      </w:r>
      <w:r w:rsidR="00FA335B" w:rsidRPr="00FA335B">
        <w:rPr>
          <w:rFonts w:asciiTheme="majorHAnsi" w:hAnsiTheme="majorHAnsi"/>
          <w:b/>
          <w:sz w:val="32"/>
          <w:szCs w:val="32"/>
        </w:rPr>
        <w:t>Learning Goals:</w:t>
      </w:r>
    </w:p>
    <w:p w:rsidR="00FA335B" w:rsidRPr="00277F2D" w:rsidRDefault="00FA335B" w:rsidP="00FA335B">
      <w:pPr>
        <w:rPr>
          <w:rFonts w:asciiTheme="minorHAnsi" w:hAnsiTheme="minorHAnsi"/>
          <w:i/>
          <w:sz w:val="22"/>
        </w:rPr>
      </w:pPr>
      <w:r w:rsidRPr="00277F2D">
        <w:rPr>
          <w:rFonts w:asciiTheme="minorHAnsi" w:hAnsiTheme="minorHAnsi"/>
          <w:i/>
          <w:sz w:val="22"/>
        </w:rPr>
        <w:t xml:space="preserve">At least 3 detailed and specific </w:t>
      </w:r>
      <w:r w:rsidR="00590C25">
        <w:rPr>
          <w:rFonts w:asciiTheme="minorHAnsi" w:hAnsiTheme="minorHAnsi"/>
          <w:i/>
          <w:sz w:val="22"/>
        </w:rPr>
        <w:t xml:space="preserve">personal </w:t>
      </w:r>
      <w:r w:rsidRPr="00277F2D">
        <w:rPr>
          <w:rFonts w:asciiTheme="minorHAnsi" w:hAnsiTheme="minorHAnsi"/>
          <w:i/>
          <w:sz w:val="22"/>
        </w:rPr>
        <w:t xml:space="preserve">learning goals should be formulated and submitted together with the TSP. </w:t>
      </w:r>
      <w:r w:rsidRPr="00264D9F">
        <w:rPr>
          <w:rFonts w:asciiTheme="minorHAnsi" w:hAnsiTheme="minorHAnsi"/>
          <w:i/>
          <w:sz w:val="22"/>
        </w:rPr>
        <w:t>Please indicate how the learning goals are to be attained and how the success of attainment will be evaluated. A competence assessment (</w:t>
      </w:r>
      <w:proofErr w:type="spellStart"/>
      <w:r w:rsidRPr="00264D9F">
        <w:rPr>
          <w:rFonts w:asciiTheme="minorHAnsi" w:hAnsiTheme="minorHAnsi"/>
          <w:i/>
          <w:sz w:val="22"/>
        </w:rPr>
        <w:t>MyTalent</w:t>
      </w:r>
      <w:proofErr w:type="spellEnd"/>
      <w:r w:rsidRPr="00264D9F">
        <w:rPr>
          <w:rFonts w:asciiTheme="minorHAnsi" w:hAnsiTheme="minorHAnsi"/>
          <w:i/>
          <w:sz w:val="22"/>
        </w:rPr>
        <w:t>) will help you to do this effectively</w:t>
      </w:r>
      <w:r w:rsidRPr="00277F2D">
        <w:rPr>
          <w:rFonts w:asciiTheme="minorHAnsi" w:hAnsiTheme="minorHAnsi"/>
          <w:i/>
          <w:sz w:val="22"/>
        </w:rPr>
        <w:t xml:space="preserve">. </w:t>
      </w:r>
    </w:p>
    <w:p w:rsidR="00FA335B" w:rsidRDefault="00FA335B">
      <w:pPr>
        <w:rPr>
          <w:rFonts w:asciiTheme="minorHAnsi" w:hAnsiTheme="minorHAnsi"/>
          <w:sz w:val="22"/>
        </w:rPr>
      </w:pPr>
    </w:p>
    <w:p w:rsidR="00FA335B" w:rsidRDefault="00FA335B">
      <w:pPr>
        <w:rPr>
          <w:rFonts w:asciiTheme="minorHAnsi" w:hAnsiTheme="minorHAnsi"/>
          <w:sz w:val="22"/>
        </w:rPr>
      </w:pPr>
    </w:p>
    <w:p w:rsidR="00FA335B" w:rsidRDefault="00FA335B" w:rsidP="00FA335B">
      <w:pPr>
        <w:rPr>
          <w:rFonts w:asciiTheme="minorHAnsi" w:hAnsiTheme="minorHAnsi"/>
          <w:sz w:val="22"/>
        </w:rPr>
      </w:pPr>
      <w:r w:rsidRPr="00FA335B">
        <w:rPr>
          <w:rFonts w:asciiTheme="majorHAnsi" w:hAnsiTheme="majorHAnsi"/>
          <w:b/>
          <w:sz w:val="32"/>
          <w:szCs w:val="32"/>
        </w:rPr>
        <w:t>Signature</w:t>
      </w:r>
      <w:r>
        <w:rPr>
          <w:rFonts w:asciiTheme="majorHAnsi" w:hAnsiTheme="majorHAns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4888"/>
      </w:tblGrid>
      <w:tr w:rsidR="00FA335B" w:rsidRPr="00FA335B" w:rsidTr="00FA335B">
        <w:tc>
          <w:tcPr>
            <w:tcW w:w="4400" w:type="dxa"/>
          </w:tcPr>
          <w:p w:rsidR="00FA335B" w:rsidRPr="00FA335B" w:rsidRDefault="00FA335B" w:rsidP="00FA335B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PhD candidate</w:t>
            </w:r>
          </w:p>
        </w:tc>
        <w:tc>
          <w:tcPr>
            <w:tcW w:w="4888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Seen by PhD study advisor</w:t>
            </w:r>
          </w:p>
        </w:tc>
      </w:tr>
      <w:tr w:rsidR="00FA335B" w:rsidRPr="00FA335B" w:rsidTr="00FA335B">
        <w:tc>
          <w:tcPr>
            <w:tcW w:w="4400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888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FA335B" w:rsidRPr="00FA335B" w:rsidTr="00FA335B">
        <w:tc>
          <w:tcPr>
            <w:tcW w:w="4400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4888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FA335B" w:rsidRPr="00FA335B" w:rsidTr="00FA335B">
        <w:tc>
          <w:tcPr>
            <w:tcW w:w="4400" w:type="dxa"/>
          </w:tcPr>
          <w:p w:rsid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  <w:p w:rsid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</w:p>
          <w:p w:rsid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</w:p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888" w:type="dxa"/>
          </w:tcPr>
          <w:p w:rsidR="00FA335B" w:rsidRPr="00FA335B" w:rsidRDefault="00FA335B" w:rsidP="004F5C76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</w:tbl>
    <w:p w:rsidR="00FA335B" w:rsidRPr="00277F2D" w:rsidRDefault="00FA335B" w:rsidP="00FA335B">
      <w:pPr>
        <w:pStyle w:val="Footer"/>
        <w:rPr>
          <w:rFonts w:asciiTheme="minorHAnsi" w:hAnsiTheme="minorHAnsi"/>
          <w:sz w:val="22"/>
        </w:rPr>
      </w:pPr>
    </w:p>
    <w:sectPr w:rsidR="00FA335B" w:rsidRPr="00277F2D" w:rsidSect="00277F2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2D" w:rsidRDefault="00277F2D" w:rsidP="00277F2D">
      <w:pPr>
        <w:spacing w:after="0" w:line="240" w:lineRule="auto"/>
      </w:pPr>
      <w:r>
        <w:separator/>
      </w:r>
    </w:p>
  </w:endnote>
  <w:endnote w:type="continuationSeparator" w:id="0">
    <w:p w:rsidR="00277F2D" w:rsidRDefault="00277F2D" w:rsidP="002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2D" w:rsidRDefault="00277F2D" w:rsidP="00277F2D">
      <w:pPr>
        <w:spacing w:after="0" w:line="240" w:lineRule="auto"/>
      </w:pPr>
      <w:r>
        <w:separator/>
      </w:r>
    </w:p>
  </w:footnote>
  <w:footnote w:type="continuationSeparator" w:id="0">
    <w:p w:rsidR="00277F2D" w:rsidRDefault="00277F2D" w:rsidP="0027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D" w:rsidRDefault="00277F2D" w:rsidP="00277F2D">
    <w:pPr>
      <w:pStyle w:val="Header"/>
    </w:pPr>
    <w:r w:rsidRPr="00277F2D">
      <w:rPr>
        <w:rFonts w:asciiTheme="majorHAnsi" w:hAnsiTheme="majorHAnsi"/>
        <w:b/>
        <w:sz w:val="32"/>
      </w:rPr>
      <w:t>TSP Appendix Personal learning goals</w:t>
    </w:r>
    <w:r>
      <w:rPr>
        <w:rFonts w:asciiTheme="majorHAnsi" w:hAnsiTheme="majorHAnsi"/>
        <w:b/>
        <w:sz w:val="32"/>
      </w:rPr>
      <w:tab/>
    </w:r>
    <w:r>
      <w:rPr>
        <w:noProof/>
        <w:lang w:eastAsia="en-GB"/>
      </w:rPr>
      <w:drawing>
        <wp:inline distT="0" distB="0" distL="0" distR="0" wp14:anchorId="406B1DDE" wp14:editId="6865A8AF">
          <wp:extent cx="1458720" cy="866775"/>
          <wp:effectExtent l="0" t="0" r="825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942" cy="86987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D"/>
    <w:rsid w:val="000C2EE8"/>
    <w:rsid w:val="000E5742"/>
    <w:rsid w:val="00126EC8"/>
    <w:rsid w:val="00161449"/>
    <w:rsid w:val="001627E9"/>
    <w:rsid w:val="001B4860"/>
    <w:rsid w:val="00264D9F"/>
    <w:rsid w:val="00277F2D"/>
    <w:rsid w:val="002D1CB9"/>
    <w:rsid w:val="002D2A82"/>
    <w:rsid w:val="00334B61"/>
    <w:rsid w:val="00420DF3"/>
    <w:rsid w:val="00590C25"/>
    <w:rsid w:val="006914DB"/>
    <w:rsid w:val="00761F0B"/>
    <w:rsid w:val="007A6E7D"/>
    <w:rsid w:val="00920270"/>
    <w:rsid w:val="00991B62"/>
    <w:rsid w:val="009E4001"/>
    <w:rsid w:val="00A57D7C"/>
    <w:rsid w:val="00AB450C"/>
    <w:rsid w:val="00B314CA"/>
    <w:rsid w:val="00BC039D"/>
    <w:rsid w:val="00BF342F"/>
    <w:rsid w:val="00C23DDB"/>
    <w:rsid w:val="00E13DBC"/>
    <w:rsid w:val="00EA35F9"/>
    <w:rsid w:val="00FA335B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2D"/>
  </w:style>
  <w:style w:type="paragraph" w:styleId="Footer">
    <w:name w:val="footer"/>
    <w:basedOn w:val="Normal"/>
    <w:link w:val="Foot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2D"/>
  </w:style>
  <w:style w:type="paragraph" w:styleId="BalloonText">
    <w:name w:val="Balloon Text"/>
    <w:basedOn w:val="Normal"/>
    <w:link w:val="BalloonTextChar"/>
    <w:uiPriority w:val="99"/>
    <w:semiHidden/>
    <w:unhideWhenUsed/>
    <w:rsid w:val="002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2D"/>
  </w:style>
  <w:style w:type="paragraph" w:styleId="Footer">
    <w:name w:val="footer"/>
    <w:basedOn w:val="Normal"/>
    <w:link w:val="Foot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2D"/>
  </w:style>
  <w:style w:type="paragraph" w:styleId="BalloonText">
    <w:name w:val="Balloon Text"/>
    <w:basedOn w:val="Normal"/>
    <w:link w:val="BalloonTextChar"/>
    <w:uiPriority w:val="99"/>
    <w:semiHidden/>
    <w:unhideWhenUsed/>
    <w:rsid w:val="002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B3A84093.dotm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Janneke van Seters</cp:lastModifiedBy>
  <cp:revision>3</cp:revision>
  <dcterms:created xsi:type="dcterms:W3CDTF">2017-07-03T08:41:00Z</dcterms:created>
  <dcterms:modified xsi:type="dcterms:W3CDTF">2017-07-03T08:42:00Z</dcterms:modified>
</cp:coreProperties>
</file>