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25" w:rsidRPr="00072525" w:rsidRDefault="006031D3" w:rsidP="002C7E0A">
      <w:pPr>
        <w:jc w:val="right"/>
        <w:rPr>
          <w:b/>
          <w:sz w:val="32"/>
          <w:szCs w:val="32"/>
        </w:rPr>
      </w:pPr>
      <w:r>
        <w:fldChar w:fldCharType="begin"/>
      </w:r>
      <w:r>
        <w:instrText xml:space="preserve"> HYPERLINK "http://www.afi.wur.nl" </w:instrText>
      </w:r>
      <w:r>
        <w:fldChar w:fldCharType="separate"/>
      </w:r>
      <w:r w:rsidR="00072525" w:rsidRPr="00072525">
        <w:rPr>
          <w:rStyle w:val="Hyperlink"/>
          <w:b/>
          <w:sz w:val="32"/>
          <w:szCs w:val="32"/>
        </w:rPr>
        <w:t>www.afi.wur.nl</w:t>
      </w:r>
      <w:r>
        <w:rPr>
          <w:rStyle w:val="Hyperlink"/>
          <w:b/>
          <w:sz w:val="32"/>
          <w:szCs w:val="32"/>
        </w:rPr>
        <w:fldChar w:fldCharType="end"/>
      </w:r>
    </w:p>
    <w:p w:rsidR="00191AAE" w:rsidRPr="009F06AD" w:rsidRDefault="008748F3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THESIS</w:t>
      </w:r>
    </w:p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C7E0A" w:rsidTr="002C7E0A">
        <w:tc>
          <w:tcPr>
            <w:tcW w:w="2235" w:type="dxa"/>
          </w:tcPr>
          <w:p w:rsidR="002C7E0A" w:rsidRPr="002306DE" w:rsidRDefault="002C7E0A" w:rsidP="002C7E0A">
            <w:pPr>
              <w:rPr>
                <w:b/>
              </w:rPr>
            </w:pPr>
            <w:r w:rsidRPr="002306DE">
              <w:rPr>
                <w:b/>
              </w:rPr>
              <w:t>TITLE</w:t>
            </w:r>
          </w:p>
        </w:tc>
        <w:tc>
          <w:tcPr>
            <w:tcW w:w="7007" w:type="dxa"/>
          </w:tcPr>
          <w:p w:rsidR="002C7E0A" w:rsidRPr="002306DE" w:rsidRDefault="00CF4E03" w:rsidP="00F23CFF">
            <w:pPr>
              <w:rPr>
                <w:sz w:val="22"/>
              </w:rPr>
            </w:pPr>
            <w:r>
              <w:rPr>
                <w:sz w:val="22"/>
              </w:rPr>
              <w:t>Swimming behaviour and within day activity pattern of white spotted eagle rays in Burgers</w:t>
            </w:r>
            <w:r w:rsidR="00F23CFF">
              <w:rPr>
                <w:sz w:val="22"/>
              </w:rPr>
              <w:t>’</w:t>
            </w:r>
            <w:r>
              <w:rPr>
                <w:sz w:val="22"/>
              </w:rPr>
              <w:t xml:space="preserve"> Zoo</w:t>
            </w:r>
          </w:p>
        </w:tc>
      </w:tr>
      <w:tr w:rsidR="00213435" w:rsidTr="002C7E0A">
        <w:tc>
          <w:tcPr>
            <w:tcW w:w="2235" w:type="dxa"/>
          </w:tcPr>
          <w:p w:rsidR="00213435" w:rsidRDefault="00213435" w:rsidP="002C7E0A">
            <w:r>
              <w:t>RESEARCH QUESTION</w:t>
            </w:r>
          </w:p>
        </w:tc>
        <w:tc>
          <w:tcPr>
            <w:tcW w:w="7007" w:type="dxa"/>
          </w:tcPr>
          <w:p w:rsidR="00213435" w:rsidRPr="00CA7B08" w:rsidRDefault="00CF4E03" w:rsidP="002C7E0A">
            <w:pPr>
              <w:rPr>
                <w:sz w:val="20"/>
                <w:szCs w:val="20"/>
              </w:rPr>
            </w:pPr>
            <w:r w:rsidRPr="00CF4E03">
              <w:rPr>
                <w:sz w:val="20"/>
                <w:szCs w:val="20"/>
              </w:rPr>
              <w:t xml:space="preserve">The main goal of this research will be to find out the differences in swimming </w:t>
            </w:r>
            <w:r w:rsidR="00F23CFF" w:rsidRPr="00CF4E03">
              <w:rPr>
                <w:sz w:val="20"/>
                <w:szCs w:val="20"/>
              </w:rPr>
              <w:t>behaviour</w:t>
            </w:r>
            <w:r w:rsidRPr="00CF4E03">
              <w:rPr>
                <w:sz w:val="20"/>
                <w:szCs w:val="20"/>
              </w:rPr>
              <w:t xml:space="preserve"> during day and night time.</w:t>
            </w:r>
          </w:p>
        </w:tc>
      </w:tr>
      <w:tr w:rsidR="002C7E0A" w:rsidRPr="00015CC6" w:rsidTr="002C7E0A">
        <w:tc>
          <w:tcPr>
            <w:tcW w:w="2235" w:type="dxa"/>
          </w:tcPr>
          <w:p w:rsidR="002C7E0A" w:rsidRDefault="002C7E0A" w:rsidP="002C7E0A">
            <w:r>
              <w:t>SUPERVISOR</w:t>
            </w:r>
          </w:p>
        </w:tc>
        <w:tc>
          <w:tcPr>
            <w:tcW w:w="7007" w:type="dxa"/>
          </w:tcPr>
          <w:p w:rsidR="002C7E0A" w:rsidRPr="00CF4E03" w:rsidRDefault="00CF4E03" w:rsidP="002C7E0A">
            <w:pPr>
              <w:rPr>
                <w:sz w:val="20"/>
                <w:szCs w:val="20"/>
                <w:lang w:val="nl-NL"/>
              </w:rPr>
            </w:pPr>
            <w:r w:rsidRPr="00CF4E03">
              <w:rPr>
                <w:sz w:val="20"/>
                <w:szCs w:val="20"/>
                <w:lang w:val="nl-NL"/>
              </w:rPr>
              <w:t>Johan Schrama; Max Janse (Burgers</w:t>
            </w:r>
            <w:r w:rsidR="00F23CFF">
              <w:rPr>
                <w:sz w:val="20"/>
                <w:szCs w:val="20"/>
                <w:lang w:val="nl-NL"/>
              </w:rPr>
              <w:t>’</w:t>
            </w:r>
            <w:r w:rsidRPr="00CF4E03">
              <w:rPr>
                <w:sz w:val="20"/>
                <w:szCs w:val="20"/>
                <w:lang w:val="nl-NL"/>
              </w:rPr>
              <w:t xml:space="preserve"> Zoo)</w:t>
            </w:r>
          </w:p>
        </w:tc>
      </w:tr>
      <w:tr w:rsidR="002C7E0A" w:rsidTr="002C7E0A">
        <w:tc>
          <w:tcPr>
            <w:tcW w:w="2235" w:type="dxa"/>
          </w:tcPr>
          <w:p w:rsidR="002C7E0A" w:rsidRDefault="002C7E0A" w:rsidP="002C7E0A">
            <w:r>
              <w:t>LOCATION</w:t>
            </w:r>
          </w:p>
        </w:tc>
        <w:tc>
          <w:tcPr>
            <w:tcW w:w="7007" w:type="dxa"/>
          </w:tcPr>
          <w:p w:rsidR="002C7E0A" w:rsidRPr="00CA7B08" w:rsidRDefault="00CF4E03" w:rsidP="002C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Burgers</w:t>
            </w:r>
            <w:r w:rsidR="00F23CF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Zoo, Arnhem</w:t>
            </w:r>
          </w:p>
        </w:tc>
      </w:tr>
      <w:tr w:rsidR="002C7E0A" w:rsidTr="002C7E0A">
        <w:tc>
          <w:tcPr>
            <w:tcW w:w="2235" w:type="dxa"/>
          </w:tcPr>
          <w:p w:rsidR="002C7E0A" w:rsidRDefault="002C7E0A" w:rsidP="002C7E0A">
            <w:r>
              <w:t>PERIOD</w:t>
            </w:r>
          </w:p>
        </w:tc>
        <w:tc>
          <w:tcPr>
            <w:tcW w:w="7007" w:type="dxa"/>
          </w:tcPr>
          <w:p w:rsidR="002C7E0A" w:rsidRPr="00CA7B08" w:rsidRDefault="00CF4E03" w:rsidP="002C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September 2014</w:t>
            </w:r>
          </w:p>
        </w:tc>
      </w:tr>
      <w:tr w:rsidR="002306DE" w:rsidTr="00414BE8">
        <w:tc>
          <w:tcPr>
            <w:tcW w:w="9242" w:type="dxa"/>
            <w:gridSpan w:val="2"/>
          </w:tcPr>
          <w:p w:rsidR="002306DE" w:rsidRPr="00CA7B08" w:rsidRDefault="002306DE" w:rsidP="002306DE">
            <w:pPr>
              <w:rPr>
                <w:sz w:val="20"/>
                <w:szCs w:val="20"/>
              </w:rPr>
            </w:pPr>
            <w:r w:rsidRPr="002306DE">
              <w:rPr>
                <w:color w:val="0070C0"/>
                <w:u w:val="single"/>
              </w:rPr>
              <w:t xml:space="preserve">LINK FOR MORE </w:t>
            </w:r>
            <w:proofErr w:type="gramStart"/>
            <w:r w:rsidRPr="002306DE">
              <w:rPr>
                <w:color w:val="0070C0"/>
                <w:u w:val="single"/>
              </w:rPr>
              <w:t>INFORMATION</w:t>
            </w:r>
            <w:r>
              <w:t xml:space="preserve">  </w:t>
            </w:r>
            <w:r w:rsidRPr="001F11CA">
              <w:rPr>
                <w:color w:val="0070C0"/>
                <w:sz w:val="20"/>
                <w:szCs w:val="20"/>
              </w:rPr>
              <w:t>LINK</w:t>
            </w:r>
            <w:proofErr w:type="gramEnd"/>
            <w:r w:rsidRPr="001F11CA">
              <w:rPr>
                <w:color w:val="0070C0"/>
                <w:sz w:val="20"/>
                <w:szCs w:val="20"/>
              </w:rPr>
              <w:t xml:space="preserve"> IS MADE BY AFI SECRETARIAT! </w:t>
            </w:r>
          </w:p>
        </w:tc>
      </w:tr>
    </w:tbl>
    <w:p w:rsidR="002C7E0A" w:rsidRDefault="002C7E0A">
      <w:pPr>
        <w:rPr>
          <w:b/>
          <w:sz w:val="20"/>
          <w:szCs w:val="20"/>
        </w:rPr>
      </w:pPr>
    </w:p>
    <w:p w:rsidR="00F05273" w:rsidRPr="009F06AD" w:rsidRDefault="00F05273">
      <w:pPr>
        <w:rPr>
          <w:b/>
          <w:sz w:val="20"/>
          <w:szCs w:val="20"/>
        </w:rPr>
      </w:pPr>
      <w:r w:rsidRPr="009F06AD">
        <w:rPr>
          <w:b/>
          <w:sz w:val="20"/>
          <w:szCs w:val="20"/>
        </w:rPr>
        <w:t>MORE INFORMATION</w:t>
      </w:r>
      <w:r w:rsidR="008E50B6">
        <w:rPr>
          <w:b/>
          <w:sz w:val="20"/>
          <w:szCs w:val="20"/>
        </w:rPr>
        <w:t xml:space="preserve"> (if available)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5273" w:rsidRPr="00F05273" w:rsidTr="00F05273">
        <w:tc>
          <w:tcPr>
            <w:tcW w:w="9242" w:type="dxa"/>
          </w:tcPr>
          <w:p w:rsidR="00F05273" w:rsidRPr="00F05273" w:rsidRDefault="002306DE" w:rsidP="00F05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DESCRIPTION</w:t>
            </w:r>
          </w:p>
        </w:tc>
      </w:tr>
      <w:tr w:rsidR="00F05273" w:rsidRPr="00F05273" w:rsidTr="00F05273">
        <w:tc>
          <w:tcPr>
            <w:tcW w:w="9242" w:type="dxa"/>
          </w:tcPr>
          <w:p w:rsidR="00F05273" w:rsidRDefault="00F05273" w:rsidP="00F05273">
            <w:pPr>
              <w:rPr>
                <w:sz w:val="20"/>
                <w:szCs w:val="20"/>
              </w:rPr>
            </w:pPr>
          </w:p>
          <w:p w:rsidR="00CF698E" w:rsidRPr="00CF698E" w:rsidRDefault="00CF698E" w:rsidP="00CF698E">
            <w:pPr>
              <w:rPr>
                <w:sz w:val="20"/>
                <w:szCs w:val="20"/>
              </w:rPr>
            </w:pPr>
            <w:r w:rsidRPr="00CF698E">
              <w:rPr>
                <w:sz w:val="20"/>
                <w:szCs w:val="20"/>
              </w:rPr>
              <w:t>A group of white spotted eagle rays (</w:t>
            </w:r>
            <w:r w:rsidRPr="00015CC6">
              <w:rPr>
                <w:i/>
                <w:sz w:val="20"/>
                <w:szCs w:val="20"/>
              </w:rPr>
              <w:t>Aetobatus narinari</w:t>
            </w:r>
            <w:r w:rsidRPr="00CF698E">
              <w:rPr>
                <w:sz w:val="20"/>
                <w:szCs w:val="20"/>
              </w:rPr>
              <w:t xml:space="preserve">) are kept at Burgers’ Zoo, Arnhem for nearly 15 years. This species grows up to 2 meter wingspan, where some of our females have a wingspan of nearly 1.8 m. This group has had numerous offspring in the last 5 years and has been subject to different scientific researches like nutrition, genetics, reproduction, parasitic infections and medical treatments. These researches have often been conducted in collaboration with university students. A next research will start in September on the swimming </w:t>
            </w:r>
            <w:r w:rsidR="00CF4E03">
              <w:rPr>
                <w:sz w:val="20"/>
                <w:szCs w:val="20"/>
              </w:rPr>
              <w:t>behaviour</w:t>
            </w:r>
            <w:r w:rsidRPr="00CF698E">
              <w:rPr>
                <w:sz w:val="20"/>
                <w:szCs w:val="20"/>
              </w:rPr>
              <w:t xml:space="preserve"> of these fishes. The main goal of this research will be to find out the differences in swimming </w:t>
            </w:r>
            <w:r w:rsidR="00CF4E03">
              <w:rPr>
                <w:sz w:val="20"/>
                <w:szCs w:val="20"/>
              </w:rPr>
              <w:t>behaviour</w:t>
            </w:r>
            <w:r w:rsidRPr="00CF698E">
              <w:rPr>
                <w:sz w:val="20"/>
                <w:szCs w:val="20"/>
              </w:rPr>
              <w:t xml:space="preserve"> during day and night time. Since the display has an artificial day/night rhythm ethological research can be conducted in both periods. This research has to be done by two students, since evening sampling (or even one or two nights</w:t>
            </w:r>
            <w:r w:rsidR="00F23CFF">
              <w:rPr>
                <w:sz w:val="20"/>
                <w:szCs w:val="20"/>
              </w:rPr>
              <w:t>)</w:t>
            </w:r>
            <w:r w:rsidRPr="00CF698E">
              <w:rPr>
                <w:sz w:val="20"/>
                <w:szCs w:val="20"/>
              </w:rPr>
              <w:t>. Both students will work on the same subject with separate research goals.</w:t>
            </w:r>
          </w:p>
          <w:p w:rsidR="00F05273" w:rsidRDefault="00F05273" w:rsidP="00F05273">
            <w:pPr>
              <w:rPr>
                <w:sz w:val="20"/>
                <w:szCs w:val="20"/>
              </w:rPr>
            </w:pPr>
          </w:p>
          <w:p w:rsidR="00F05273" w:rsidRDefault="00F05273" w:rsidP="00F05273">
            <w:pPr>
              <w:rPr>
                <w:sz w:val="20"/>
                <w:szCs w:val="20"/>
              </w:rPr>
            </w:pPr>
          </w:p>
          <w:p w:rsidR="00F05273" w:rsidRDefault="00F05273" w:rsidP="00F05273">
            <w:pPr>
              <w:rPr>
                <w:sz w:val="20"/>
                <w:szCs w:val="20"/>
              </w:rPr>
            </w:pPr>
          </w:p>
          <w:p w:rsidR="00F05273" w:rsidRDefault="00F05273" w:rsidP="00F05273">
            <w:pPr>
              <w:rPr>
                <w:sz w:val="20"/>
                <w:szCs w:val="20"/>
              </w:rPr>
            </w:pPr>
          </w:p>
          <w:p w:rsidR="00F05273" w:rsidRDefault="00F05273" w:rsidP="00F05273">
            <w:pPr>
              <w:rPr>
                <w:sz w:val="20"/>
                <w:szCs w:val="20"/>
              </w:rPr>
            </w:pPr>
          </w:p>
          <w:p w:rsidR="00F05273" w:rsidRPr="00F05273" w:rsidRDefault="00F05273" w:rsidP="00F05273">
            <w:pPr>
              <w:rPr>
                <w:sz w:val="20"/>
                <w:szCs w:val="20"/>
              </w:rPr>
            </w:pPr>
          </w:p>
        </w:tc>
      </w:tr>
    </w:tbl>
    <w:p w:rsidR="00F05273" w:rsidRPr="009F06AD" w:rsidRDefault="00F05273" w:rsidP="00F0527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5273" w:rsidRPr="00F05273" w:rsidTr="00F05273">
        <w:tc>
          <w:tcPr>
            <w:tcW w:w="9242" w:type="dxa"/>
          </w:tcPr>
          <w:p w:rsidR="00F05273" w:rsidRPr="00F05273" w:rsidRDefault="009044E2" w:rsidP="00F05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AIM/ SCOPE</w:t>
            </w:r>
          </w:p>
        </w:tc>
      </w:tr>
      <w:tr w:rsidR="00F05273" w:rsidRPr="00F05273" w:rsidTr="00F05273">
        <w:tc>
          <w:tcPr>
            <w:tcW w:w="9242" w:type="dxa"/>
          </w:tcPr>
          <w:p w:rsidR="00F05273" w:rsidRDefault="00CF4E03" w:rsidP="00CF4E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different types of swimming </w:t>
            </w:r>
            <w:r w:rsidR="00F23CFF">
              <w:rPr>
                <w:sz w:val="20"/>
                <w:szCs w:val="20"/>
              </w:rPr>
              <w:t xml:space="preserve">activities </w:t>
            </w:r>
            <w:r>
              <w:rPr>
                <w:sz w:val="20"/>
                <w:szCs w:val="20"/>
              </w:rPr>
              <w:t xml:space="preserve">in these rays. </w:t>
            </w:r>
          </w:p>
          <w:p w:rsidR="00F05273" w:rsidRDefault="00CF4E03" w:rsidP="00F052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Quantify th</w:t>
            </w:r>
            <w:r w:rsidR="00F23CFF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within day patterns.</w:t>
            </w:r>
          </w:p>
          <w:p w:rsidR="00F05273" w:rsidRDefault="00CF4E03" w:rsidP="00F052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4E03">
              <w:rPr>
                <w:sz w:val="20"/>
                <w:szCs w:val="20"/>
              </w:rPr>
              <w:t>Measuring/performing behavioural observations</w:t>
            </w:r>
          </w:p>
          <w:p w:rsidR="00CF4E03" w:rsidRPr="00CF4E03" w:rsidRDefault="00CF4E03" w:rsidP="00F052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Statistical analysis of data (repeated measurements analysis)</w:t>
            </w:r>
          </w:p>
          <w:p w:rsidR="00F05273" w:rsidRPr="00F05273" w:rsidRDefault="00F05273" w:rsidP="00F05273">
            <w:pPr>
              <w:rPr>
                <w:sz w:val="20"/>
                <w:szCs w:val="20"/>
              </w:rPr>
            </w:pPr>
          </w:p>
        </w:tc>
      </w:tr>
    </w:tbl>
    <w:p w:rsidR="00F05273" w:rsidRPr="009F06AD" w:rsidRDefault="00F05273" w:rsidP="00F0527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06AD" w:rsidRPr="00F05273" w:rsidTr="009F06AD">
        <w:tc>
          <w:tcPr>
            <w:tcW w:w="9242" w:type="dxa"/>
          </w:tcPr>
          <w:p w:rsidR="009F06AD" w:rsidRPr="00F05273" w:rsidRDefault="009F06AD" w:rsidP="009F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</w:t>
            </w:r>
          </w:p>
        </w:tc>
      </w:tr>
      <w:tr w:rsidR="009F06AD" w:rsidRPr="00F05273" w:rsidTr="009F06AD">
        <w:tc>
          <w:tcPr>
            <w:tcW w:w="9242" w:type="dxa"/>
          </w:tcPr>
          <w:p w:rsidR="009F06AD" w:rsidRDefault="00CF4E03" w:rsidP="00CF4E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Affinity with organismal biology/fish/and fish behaviour</w:t>
            </w:r>
          </w:p>
          <w:p w:rsidR="00CF4E03" w:rsidRDefault="00CF4E03" w:rsidP="00CF4E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to work at night…</w:t>
            </w:r>
          </w:p>
          <w:p w:rsidR="00CF4E03" w:rsidRDefault="00CF4E03" w:rsidP="00CF4E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CF4E03" w:rsidRPr="00F05273" w:rsidRDefault="00CF4E03" w:rsidP="009F06AD">
            <w:pPr>
              <w:rPr>
                <w:sz w:val="20"/>
                <w:szCs w:val="20"/>
              </w:rPr>
            </w:pPr>
          </w:p>
        </w:tc>
      </w:tr>
    </w:tbl>
    <w:p w:rsidR="009F06AD" w:rsidRPr="009F06AD" w:rsidRDefault="009F06AD" w:rsidP="00F0527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06AD" w:rsidRPr="00F05273" w:rsidTr="009F06AD">
        <w:tc>
          <w:tcPr>
            <w:tcW w:w="9242" w:type="dxa"/>
          </w:tcPr>
          <w:p w:rsidR="009F06AD" w:rsidRPr="00F05273" w:rsidRDefault="009F06AD" w:rsidP="009F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INFORMATION</w:t>
            </w:r>
          </w:p>
        </w:tc>
      </w:tr>
      <w:tr w:rsidR="009F06AD" w:rsidRPr="00F05273" w:rsidTr="009F06AD">
        <w:tc>
          <w:tcPr>
            <w:tcW w:w="9242" w:type="dxa"/>
          </w:tcPr>
          <w:p w:rsidR="009F06AD" w:rsidRPr="00F05273" w:rsidRDefault="00CF4E03" w:rsidP="00CF4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topic requires 2 students (one candidate is already present), because of </w:t>
            </w:r>
            <w:r w:rsidR="00F23CFF">
              <w:rPr>
                <w:sz w:val="20"/>
                <w:szCs w:val="20"/>
              </w:rPr>
              <w:t xml:space="preserve">evening and </w:t>
            </w:r>
            <w:r>
              <w:rPr>
                <w:sz w:val="20"/>
                <w:szCs w:val="20"/>
              </w:rPr>
              <w:t>night observations. Each student will work on a separate topic.</w:t>
            </w:r>
          </w:p>
        </w:tc>
      </w:tr>
    </w:tbl>
    <w:p w:rsidR="009F06AD" w:rsidRDefault="009F06AD" w:rsidP="002C7E0A">
      <w:pPr>
        <w:rPr>
          <w:sz w:val="20"/>
          <w:szCs w:val="20"/>
        </w:rPr>
      </w:pPr>
    </w:p>
    <w:sectPr w:rsidR="009F06AD" w:rsidSect="002C7E0A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5DAE"/>
    <w:multiLevelType w:val="hybridMultilevel"/>
    <w:tmpl w:val="34EA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8463C"/>
    <w:multiLevelType w:val="hybridMultilevel"/>
    <w:tmpl w:val="6DAC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 Janse">
    <w15:presenceInfo w15:providerId="AD" w15:userId="S-1-5-21-3930136542-2829498222-4233420948-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6C"/>
    <w:rsid w:val="00015CC6"/>
    <w:rsid w:val="000256E2"/>
    <w:rsid w:val="00072525"/>
    <w:rsid w:val="00191AAE"/>
    <w:rsid w:val="001F11CA"/>
    <w:rsid w:val="00213435"/>
    <w:rsid w:val="002306DE"/>
    <w:rsid w:val="002C7E0A"/>
    <w:rsid w:val="00367928"/>
    <w:rsid w:val="00427253"/>
    <w:rsid w:val="0055788F"/>
    <w:rsid w:val="00576BCC"/>
    <w:rsid w:val="00587D2A"/>
    <w:rsid w:val="005A3B94"/>
    <w:rsid w:val="005B087C"/>
    <w:rsid w:val="005B5A56"/>
    <w:rsid w:val="005C20C2"/>
    <w:rsid w:val="005C2D6C"/>
    <w:rsid w:val="006031D3"/>
    <w:rsid w:val="00611F56"/>
    <w:rsid w:val="006A3454"/>
    <w:rsid w:val="007A52DF"/>
    <w:rsid w:val="008748F3"/>
    <w:rsid w:val="008B458F"/>
    <w:rsid w:val="008E50B6"/>
    <w:rsid w:val="009044E2"/>
    <w:rsid w:val="009F06AD"/>
    <w:rsid w:val="00CA7B08"/>
    <w:rsid w:val="00CF4E03"/>
    <w:rsid w:val="00CF698E"/>
    <w:rsid w:val="00E44F68"/>
    <w:rsid w:val="00F05273"/>
    <w:rsid w:val="00F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7">
    <w:name w:val="content7"/>
    <w:basedOn w:val="DefaultParagraphFont"/>
    <w:rsid w:val="00E44F68"/>
    <w:rPr>
      <w:color w:val="68688B"/>
    </w:rPr>
  </w:style>
  <w:style w:type="character" w:styleId="Strong">
    <w:name w:val="Strong"/>
    <w:basedOn w:val="DefaultParagraphFont"/>
    <w:uiPriority w:val="22"/>
    <w:qFormat/>
    <w:rsid w:val="00E44F68"/>
    <w:rPr>
      <w:b/>
      <w:bCs/>
    </w:rPr>
  </w:style>
  <w:style w:type="character" w:styleId="Hyperlink">
    <w:name w:val="Hyperlink"/>
    <w:basedOn w:val="DefaultParagraphFont"/>
    <w:uiPriority w:val="99"/>
    <w:unhideWhenUsed/>
    <w:rsid w:val="00072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7">
    <w:name w:val="content7"/>
    <w:basedOn w:val="DefaultParagraphFont"/>
    <w:rsid w:val="00E44F68"/>
    <w:rPr>
      <w:color w:val="68688B"/>
    </w:rPr>
  </w:style>
  <w:style w:type="character" w:styleId="Strong">
    <w:name w:val="Strong"/>
    <w:basedOn w:val="DefaultParagraphFont"/>
    <w:uiPriority w:val="22"/>
    <w:qFormat/>
    <w:rsid w:val="00E44F68"/>
    <w:rPr>
      <w:b/>
      <w:bCs/>
    </w:rPr>
  </w:style>
  <w:style w:type="character" w:styleId="Hyperlink">
    <w:name w:val="Hyperlink"/>
    <w:basedOn w:val="DefaultParagraphFont"/>
    <w:uiPriority w:val="99"/>
    <w:unhideWhenUsed/>
    <w:rsid w:val="00072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Schlaman, Geertje</dc:creator>
  <cp:lastModifiedBy>Schrama, Johan</cp:lastModifiedBy>
  <cp:revision>2</cp:revision>
  <cp:lastPrinted>2011-02-17T13:20:00Z</cp:lastPrinted>
  <dcterms:created xsi:type="dcterms:W3CDTF">2014-05-12T14:23:00Z</dcterms:created>
  <dcterms:modified xsi:type="dcterms:W3CDTF">2014-05-12T14:23:00Z</dcterms:modified>
</cp:coreProperties>
</file>